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9D" w:rsidRPr="00214CFF" w:rsidRDefault="0090789D" w:rsidP="0090789D">
      <w:pPr>
        <w:tabs>
          <w:tab w:val="left" w:pos="3600"/>
        </w:tabs>
        <w:jc w:val="center"/>
        <w:rPr>
          <w:rFonts w:ascii="Arial" w:hAnsi="Arial" w:cs="Arial"/>
          <w:sz w:val="24"/>
          <w:szCs w:val="24"/>
        </w:rPr>
      </w:pPr>
      <w:r w:rsidRPr="00214CFF">
        <w:rPr>
          <w:rFonts w:ascii="Arial" w:hAnsi="Arial" w:cs="Arial"/>
          <w:sz w:val="24"/>
          <w:szCs w:val="24"/>
        </w:rPr>
        <w:t>СОВЕТ НАРОДНЫХ ДЕПУТАТОВ КРИВОПОЛЯНСКОГО СЕЛЬСКОГО ПОСЕЛЕНИЯ ОСТРОГОЖСКОГО МУНИЦИПАЛЬНОГО РАЙОНА ВОРОНЕЖСКОЙ ОБЛАСТИ</w:t>
      </w:r>
    </w:p>
    <w:p w:rsidR="0090789D" w:rsidRPr="00214CFF" w:rsidRDefault="0090789D" w:rsidP="0090789D">
      <w:pPr>
        <w:jc w:val="center"/>
        <w:rPr>
          <w:rFonts w:ascii="Arial" w:hAnsi="Arial" w:cs="Arial"/>
          <w:sz w:val="24"/>
          <w:szCs w:val="24"/>
        </w:rPr>
      </w:pPr>
      <w:r w:rsidRPr="00214CFF">
        <w:rPr>
          <w:rFonts w:ascii="Arial" w:hAnsi="Arial" w:cs="Arial"/>
          <w:sz w:val="24"/>
          <w:szCs w:val="24"/>
        </w:rPr>
        <w:t>РЕШЕНИЕ</w:t>
      </w:r>
    </w:p>
    <w:p w:rsidR="0090789D" w:rsidRPr="00214CFF" w:rsidRDefault="0090789D" w:rsidP="009078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15. 11. 2023 года №156</w:t>
      </w:r>
    </w:p>
    <w:p w:rsidR="0090789D" w:rsidRPr="00214CFF" w:rsidRDefault="0090789D" w:rsidP="0090789D">
      <w:pPr>
        <w:jc w:val="both"/>
        <w:rPr>
          <w:rFonts w:ascii="Arial" w:hAnsi="Arial" w:cs="Arial"/>
          <w:sz w:val="24"/>
          <w:szCs w:val="24"/>
        </w:rPr>
      </w:pPr>
      <w:r w:rsidRPr="00214CFF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Pr="00214CFF">
        <w:rPr>
          <w:rFonts w:ascii="Arial" w:hAnsi="Arial" w:cs="Arial"/>
          <w:sz w:val="24"/>
          <w:szCs w:val="24"/>
        </w:rPr>
        <w:t>Кривая Поляна</w:t>
      </w:r>
    </w:p>
    <w:p w:rsidR="0090789D" w:rsidRPr="00214CFF" w:rsidRDefault="0090789D" w:rsidP="0090789D">
      <w:pPr>
        <w:ind w:right="4535"/>
        <w:jc w:val="both"/>
        <w:rPr>
          <w:rFonts w:ascii="Arial" w:hAnsi="Arial" w:cs="Arial"/>
          <w:sz w:val="24"/>
          <w:szCs w:val="24"/>
        </w:rPr>
      </w:pPr>
      <w:r w:rsidRPr="00214CFF">
        <w:rPr>
          <w:rFonts w:ascii="Arial" w:hAnsi="Arial" w:cs="Arial"/>
          <w:sz w:val="24"/>
          <w:szCs w:val="24"/>
        </w:rPr>
        <w:t xml:space="preserve">О проекте бюджета </w:t>
      </w:r>
      <w:proofErr w:type="spellStart"/>
      <w:r w:rsidRPr="00214CF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214CFF">
        <w:rPr>
          <w:rFonts w:ascii="Arial" w:hAnsi="Arial" w:cs="Arial"/>
          <w:sz w:val="24"/>
          <w:szCs w:val="24"/>
        </w:rPr>
        <w:t xml:space="preserve"> сельского поселения Острогожского </w:t>
      </w:r>
      <w:r>
        <w:rPr>
          <w:rFonts w:ascii="Arial" w:hAnsi="Arial" w:cs="Arial"/>
          <w:sz w:val="24"/>
          <w:szCs w:val="24"/>
        </w:rPr>
        <w:t>муниципального района на 2024</w:t>
      </w:r>
      <w:r w:rsidRPr="00214CFF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и на плановый период 2025 и 2026</w:t>
      </w:r>
      <w:r w:rsidRPr="00214CFF">
        <w:rPr>
          <w:rFonts w:ascii="Arial" w:hAnsi="Arial" w:cs="Arial"/>
          <w:sz w:val="24"/>
          <w:szCs w:val="24"/>
        </w:rPr>
        <w:t>годов</w:t>
      </w:r>
    </w:p>
    <w:p w:rsidR="0090789D" w:rsidRPr="00214CFF" w:rsidRDefault="0090789D" w:rsidP="009078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CFF">
        <w:rPr>
          <w:rFonts w:ascii="Arial" w:hAnsi="Arial" w:cs="Arial"/>
          <w:sz w:val="24"/>
          <w:szCs w:val="24"/>
        </w:rPr>
        <w:t xml:space="preserve">Рассмотрев представленный проект бюджета </w:t>
      </w:r>
      <w:proofErr w:type="spellStart"/>
      <w:r w:rsidRPr="00214CF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214CFF">
        <w:rPr>
          <w:rFonts w:ascii="Arial" w:hAnsi="Arial" w:cs="Arial"/>
          <w:sz w:val="24"/>
          <w:szCs w:val="24"/>
        </w:rPr>
        <w:t xml:space="preserve"> сельского поселения Острогожско</w:t>
      </w:r>
      <w:r>
        <w:rPr>
          <w:rFonts w:ascii="Arial" w:hAnsi="Arial" w:cs="Arial"/>
          <w:sz w:val="24"/>
          <w:szCs w:val="24"/>
        </w:rPr>
        <w:t>го муниципального района на 2024 год и на плановый период 2025</w:t>
      </w:r>
      <w:r w:rsidRPr="00214CFF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2026</w:t>
      </w:r>
      <w:r w:rsidRPr="00214CFF">
        <w:rPr>
          <w:rFonts w:ascii="Arial" w:hAnsi="Arial" w:cs="Arial"/>
          <w:sz w:val="24"/>
          <w:szCs w:val="24"/>
        </w:rPr>
        <w:t xml:space="preserve"> годов, в соответствии со ст.28 Устава </w:t>
      </w:r>
      <w:proofErr w:type="spellStart"/>
      <w:r w:rsidRPr="00214CF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214CFF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ельского поселения, Положением </w:t>
      </w:r>
      <w:r w:rsidRPr="00214CFF">
        <w:rPr>
          <w:rFonts w:ascii="Arial" w:hAnsi="Arial" w:cs="Arial"/>
          <w:sz w:val="24"/>
          <w:szCs w:val="24"/>
        </w:rPr>
        <w:t xml:space="preserve">«О бюджетном процессе в </w:t>
      </w:r>
      <w:proofErr w:type="spellStart"/>
      <w:r w:rsidRPr="00214CFF">
        <w:rPr>
          <w:rFonts w:ascii="Arial" w:hAnsi="Arial" w:cs="Arial"/>
          <w:sz w:val="24"/>
          <w:szCs w:val="24"/>
        </w:rPr>
        <w:t>Кривополянском</w:t>
      </w:r>
      <w:proofErr w:type="spellEnd"/>
      <w:r w:rsidRPr="00214CFF">
        <w:rPr>
          <w:rFonts w:ascii="Arial" w:hAnsi="Arial" w:cs="Arial"/>
          <w:sz w:val="24"/>
          <w:szCs w:val="24"/>
        </w:rPr>
        <w:t xml:space="preserve"> сельском поселении» Совет народных депутатов </w:t>
      </w:r>
      <w:proofErr w:type="spellStart"/>
      <w:r w:rsidRPr="00214CF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214CF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789D" w:rsidRPr="00214CFF" w:rsidRDefault="0090789D" w:rsidP="0090789D">
      <w:pPr>
        <w:jc w:val="center"/>
        <w:rPr>
          <w:rFonts w:ascii="Arial" w:hAnsi="Arial" w:cs="Arial"/>
          <w:sz w:val="24"/>
          <w:szCs w:val="24"/>
        </w:rPr>
      </w:pPr>
      <w:r w:rsidRPr="00214CFF">
        <w:rPr>
          <w:rFonts w:ascii="Arial" w:hAnsi="Arial" w:cs="Arial"/>
          <w:sz w:val="24"/>
          <w:szCs w:val="24"/>
        </w:rPr>
        <w:t>РЕШИЛ:</w:t>
      </w:r>
    </w:p>
    <w:p w:rsidR="0090789D" w:rsidRPr="00214CFF" w:rsidRDefault="0090789D" w:rsidP="009078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CFF">
        <w:rPr>
          <w:rFonts w:ascii="Arial" w:hAnsi="Arial" w:cs="Arial"/>
          <w:sz w:val="24"/>
          <w:szCs w:val="24"/>
        </w:rPr>
        <w:t xml:space="preserve">1.Принять в первом чтении проект бюджета </w:t>
      </w:r>
      <w:proofErr w:type="spellStart"/>
      <w:r w:rsidRPr="00214CF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214CFF">
        <w:rPr>
          <w:rFonts w:ascii="Arial" w:hAnsi="Arial" w:cs="Arial"/>
          <w:sz w:val="24"/>
          <w:szCs w:val="24"/>
        </w:rPr>
        <w:t xml:space="preserve"> сельского поселения Острогожско</w:t>
      </w:r>
      <w:r>
        <w:rPr>
          <w:rFonts w:ascii="Arial" w:hAnsi="Arial" w:cs="Arial"/>
          <w:sz w:val="24"/>
          <w:szCs w:val="24"/>
        </w:rPr>
        <w:t>го муниципального района на 2024</w:t>
      </w:r>
      <w:r w:rsidRPr="00214CFF">
        <w:rPr>
          <w:rFonts w:ascii="Arial" w:hAnsi="Arial" w:cs="Arial"/>
          <w:sz w:val="24"/>
          <w:szCs w:val="24"/>
        </w:rPr>
        <w:t xml:space="preserve"> год и на пла</w:t>
      </w:r>
      <w:r>
        <w:rPr>
          <w:rFonts w:ascii="Arial" w:hAnsi="Arial" w:cs="Arial"/>
          <w:sz w:val="24"/>
          <w:szCs w:val="24"/>
        </w:rPr>
        <w:t xml:space="preserve">новый период 2025 и 2026 годов </w:t>
      </w:r>
      <w:r w:rsidRPr="00214CFF">
        <w:rPr>
          <w:rFonts w:ascii="Arial" w:hAnsi="Arial" w:cs="Arial"/>
          <w:sz w:val="24"/>
          <w:szCs w:val="24"/>
        </w:rPr>
        <w:t>(проект бюджета прилагается).</w:t>
      </w:r>
    </w:p>
    <w:p w:rsidR="0090789D" w:rsidRPr="00214CFF" w:rsidRDefault="0090789D" w:rsidP="009078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CFF">
        <w:rPr>
          <w:rFonts w:ascii="Arial" w:hAnsi="Arial" w:cs="Arial"/>
          <w:sz w:val="24"/>
          <w:szCs w:val="24"/>
        </w:rPr>
        <w:t xml:space="preserve">2.Изменения и дополнения в проект бюджета </w:t>
      </w:r>
      <w:proofErr w:type="spellStart"/>
      <w:r w:rsidRPr="00214CF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214CFF">
        <w:rPr>
          <w:rFonts w:ascii="Arial" w:hAnsi="Arial" w:cs="Arial"/>
          <w:sz w:val="24"/>
          <w:szCs w:val="24"/>
        </w:rPr>
        <w:t xml:space="preserve"> сельского поселения Острогожско</w:t>
      </w:r>
      <w:r>
        <w:rPr>
          <w:rFonts w:ascii="Arial" w:hAnsi="Arial" w:cs="Arial"/>
          <w:sz w:val="24"/>
          <w:szCs w:val="24"/>
        </w:rPr>
        <w:t>го муниципального района на 2024 год и на плановый период 2025 и 2026</w:t>
      </w:r>
      <w:r w:rsidRPr="00214CFF">
        <w:rPr>
          <w:rFonts w:ascii="Arial" w:hAnsi="Arial" w:cs="Arial"/>
          <w:sz w:val="24"/>
          <w:szCs w:val="24"/>
        </w:rPr>
        <w:t xml:space="preserve"> годов могут вноситься субъектами правотворческой инициативы согласно ст.29 Устава поселения в виде письменного текста с расчетами и обоснованием в постоянную комиссию Совета народных</w:t>
      </w:r>
      <w:r>
        <w:rPr>
          <w:rFonts w:ascii="Arial" w:hAnsi="Arial" w:cs="Arial"/>
          <w:sz w:val="24"/>
          <w:szCs w:val="24"/>
        </w:rPr>
        <w:t xml:space="preserve"> депутатов по бюджету, налога до 29 декабря 2023</w:t>
      </w:r>
      <w:r w:rsidRPr="00214CFF">
        <w:rPr>
          <w:rFonts w:ascii="Arial" w:hAnsi="Arial" w:cs="Arial"/>
          <w:sz w:val="24"/>
          <w:szCs w:val="24"/>
        </w:rPr>
        <w:t xml:space="preserve"> года.</w:t>
      </w:r>
    </w:p>
    <w:p w:rsidR="0090789D" w:rsidRPr="00214CFF" w:rsidRDefault="0090789D" w:rsidP="009078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CFF">
        <w:rPr>
          <w:rFonts w:ascii="Arial" w:hAnsi="Arial" w:cs="Arial"/>
          <w:sz w:val="24"/>
          <w:szCs w:val="24"/>
        </w:rPr>
        <w:t xml:space="preserve">3.Главе </w:t>
      </w:r>
      <w:proofErr w:type="spellStart"/>
      <w:r w:rsidRPr="00214CF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214CF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14CFF">
        <w:rPr>
          <w:rFonts w:ascii="Arial" w:hAnsi="Arial" w:cs="Arial"/>
          <w:sz w:val="24"/>
          <w:szCs w:val="24"/>
        </w:rPr>
        <w:t>А.А.Ребрун</w:t>
      </w:r>
      <w:proofErr w:type="spellEnd"/>
      <w:r w:rsidRPr="00214CFF">
        <w:rPr>
          <w:rFonts w:ascii="Arial" w:hAnsi="Arial" w:cs="Arial"/>
          <w:sz w:val="24"/>
          <w:szCs w:val="24"/>
        </w:rPr>
        <w:t>:</w:t>
      </w:r>
    </w:p>
    <w:p w:rsidR="0090789D" w:rsidRPr="00214CFF" w:rsidRDefault="0090789D" w:rsidP="009078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CFF">
        <w:rPr>
          <w:rFonts w:ascii="Arial" w:hAnsi="Arial" w:cs="Arial"/>
          <w:sz w:val="24"/>
          <w:szCs w:val="24"/>
        </w:rPr>
        <w:t xml:space="preserve">3.1. Организовать обсуждение проекта бюджета </w:t>
      </w:r>
      <w:proofErr w:type="spellStart"/>
      <w:r w:rsidRPr="00214CF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214CFF">
        <w:rPr>
          <w:rFonts w:ascii="Arial" w:hAnsi="Arial" w:cs="Arial"/>
          <w:sz w:val="24"/>
          <w:szCs w:val="24"/>
        </w:rPr>
        <w:t xml:space="preserve"> сельского поселения Острогожского м</w:t>
      </w:r>
      <w:r>
        <w:rPr>
          <w:rFonts w:ascii="Arial" w:hAnsi="Arial" w:cs="Arial"/>
          <w:sz w:val="24"/>
          <w:szCs w:val="24"/>
        </w:rPr>
        <w:t xml:space="preserve">униципального района на 2024 год и на плановый период 2025 и 2026 годов </w:t>
      </w:r>
      <w:r w:rsidRPr="00214CFF">
        <w:rPr>
          <w:rFonts w:ascii="Arial" w:hAnsi="Arial" w:cs="Arial"/>
          <w:sz w:val="24"/>
          <w:szCs w:val="24"/>
        </w:rPr>
        <w:t>с учетом жителей поселения.</w:t>
      </w:r>
    </w:p>
    <w:p w:rsidR="0090789D" w:rsidRPr="00214CFF" w:rsidRDefault="0090789D" w:rsidP="009078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4CFF">
        <w:rPr>
          <w:rFonts w:ascii="Arial" w:hAnsi="Arial" w:cs="Arial"/>
          <w:sz w:val="24"/>
          <w:szCs w:val="24"/>
        </w:rPr>
        <w:t xml:space="preserve">3.2. Внести проект бюджета </w:t>
      </w:r>
      <w:proofErr w:type="spellStart"/>
      <w:r w:rsidRPr="00214CF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214CFF">
        <w:rPr>
          <w:rFonts w:ascii="Arial" w:hAnsi="Arial" w:cs="Arial"/>
          <w:sz w:val="24"/>
          <w:szCs w:val="24"/>
        </w:rPr>
        <w:t xml:space="preserve"> сельского поселения Острогожско</w:t>
      </w:r>
      <w:r>
        <w:rPr>
          <w:rFonts w:ascii="Arial" w:hAnsi="Arial" w:cs="Arial"/>
          <w:sz w:val="24"/>
          <w:szCs w:val="24"/>
        </w:rPr>
        <w:t>го муниципального района на 2024 год и на плановый период 2025 и 2026</w:t>
      </w:r>
      <w:r w:rsidRPr="00214CFF">
        <w:rPr>
          <w:rFonts w:ascii="Arial" w:hAnsi="Arial" w:cs="Arial"/>
          <w:sz w:val="24"/>
          <w:szCs w:val="24"/>
        </w:rPr>
        <w:t xml:space="preserve"> годов, с учетом внесенных изменений и дополнений на рассмотрение в Совет народных депутатов </w:t>
      </w:r>
      <w:proofErr w:type="spellStart"/>
      <w:r w:rsidRPr="00214CF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214CFF">
        <w:rPr>
          <w:rFonts w:ascii="Arial" w:hAnsi="Arial" w:cs="Arial"/>
          <w:sz w:val="24"/>
          <w:szCs w:val="24"/>
        </w:rPr>
        <w:t xml:space="preserve"> сельского поселения для принятия его во втором ч</w:t>
      </w:r>
      <w:r>
        <w:rPr>
          <w:rFonts w:ascii="Arial" w:hAnsi="Arial" w:cs="Arial"/>
          <w:sz w:val="24"/>
          <w:szCs w:val="24"/>
        </w:rPr>
        <w:t>тении не позднее 31 декабря 2023</w:t>
      </w:r>
      <w:r w:rsidRPr="00214CFF">
        <w:rPr>
          <w:rFonts w:ascii="Arial" w:hAnsi="Arial" w:cs="Arial"/>
          <w:sz w:val="24"/>
          <w:szCs w:val="24"/>
        </w:rPr>
        <w:t xml:space="preserve"> года.</w:t>
      </w:r>
    </w:p>
    <w:p w:rsidR="0090789D" w:rsidRPr="00214CFF" w:rsidRDefault="0090789D" w:rsidP="009078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4CFF">
        <w:rPr>
          <w:rFonts w:ascii="Arial" w:hAnsi="Arial" w:cs="Arial"/>
          <w:sz w:val="24"/>
          <w:szCs w:val="24"/>
        </w:rPr>
        <w:t xml:space="preserve">4. Контроль за выполнением настоящего решения возложить на главу </w:t>
      </w:r>
      <w:proofErr w:type="spellStart"/>
      <w:r w:rsidRPr="00214CFF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214CF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14CFF">
        <w:rPr>
          <w:rFonts w:ascii="Arial" w:hAnsi="Arial" w:cs="Arial"/>
          <w:sz w:val="24"/>
          <w:szCs w:val="24"/>
        </w:rPr>
        <w:t>Ребрун</w:t>
      </w:r>
      <w:proofErr w:type="spellEnd"/>
      <w:r w:rsidRPr="00214CFF">
        <w:rPr>
          <w:rFonts w:ascii="Arial" w:hAnsi="Arial" w:cs="Arial"/>
          <w:sz w:val="24"/>
          <w:szCs w:val="24"/>
        </w:rPr>
        <w:t xml:space="preserve"> А.А.</w:t>
      </w:r>
    </w:p>
    <w:p w:rsidR="0090789D" w:rsidRPr="00214CFF" w:rsidRDefault="0090789D" w:rsidP="009078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4CFF">
        <w:rPr>
          <w:rFonts w:ascii="Arial" w:hAnsi="Arial" w:cs="Arial"/>
          <w:sz w:val="24"/>
          <w:szCs w:val="24"/>
        </w:rPr>
        <w:t>5.Настоящее решение вступает в силу с момента его обнародования.</w:t>
      </w:r>
    </w:p>
    <w:p w:rsidR="0090789D" w:rsidRPr="00214CFF" w:rsidRDefault="0090789D" w:rsidP="0090789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89D" w:rsidRDefault="0090789D" w:rsidP="009078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4CF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14CFF">
        <w:rPr>
          <w:rFonts w:ascii="Arial" w:hAnsi="Arial" w:cs="Arial"/>
          <w:sz w:val="24"/>
          <w:szCs w:val="24"/>
        </w:rPr>
        <w:t>Криво</w:t>
      </w:r>
      <w:r>
        <w:rPr>
          <w:rFonts w:ascii="Arial" w:hAnsi="Arial" w:cs="Arial"/>
          <w:sz w:val="24"/>
          <w:szCs w:val="24"/>
        </w:rPr>
        <w:t>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789D" w:rsidRDefault="0090789D" w:rsidP="0090789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Острогожского муниципального района                        </w:t>
      </w:r>
      <w:proofErr w:type="spellStart"/>
      <w:r w:rsidRPr="00214CFF"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AE3D63" w:rsidRDefault="0090789D" w:rsidP="00AE3D63">
      <w:pPr>
        <w:tabs>
          <w:tab w:val="center" w:pos="4960"/>
          <w:tab w:val="right" w:pos="992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E3D63" w:rsidRDefault="00AE3D63" w:rsidP="00AE3D63">
      <w:pPr>
        <w:tabs>
          <w:tab w:val="center" w:pos="4960"/>
          <w:tab w:val="left" w:pos="5664"/>
          <w:tab w:val="left" w:pos="637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ПРОЕКТ</w:t>
      </w:r>
    </w:p>
    <w:p w:rsidR="00AE3D63" w:rsidRDefault="00AE3D63" w:rsidP="00AE3D63">
      <w:pPr>
        <w:tabs>
          <w:tab w:val="center" w:pos="4960"/>
          <w:tab w:val="right" w:pos="9921"/>
        </w:tabs>
        <w:jc w:val="center"/>
        <w:rPr>
          <w:rFonts w:ascii="Arial" w:hAnsi="Arial" w:cs="Arial"/>
          <w:sz w:val="24"/>
          <w:szCs w:val="24"/>
        </w:rPr>
      </w:pPr>
    </w:p>
    <w:p w:rsidR="00AE3D63" w:rsidRPr="000B26AA" w:rsidRDefault="00AE3D63" w:rsidP="00AE3D63">
      <w:pPr>
        <w:tabs>
          <w:tab w:val="center" w:pos="4960"/>
          <w:tab w:val="right" w:pos="9921"/>
        </w:tabs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СОВЕТ НАРОДНЫХ ДЕПУТАТОВ КРИВОПОЛЯНСКОГО СЕЛЬСКОГО ПОСЕЛЕНИЯ ОСТРОГОЖСКОГО МУНИЦИПАЛЬНОГО РАЙОНА ВОРОНЕЖСКОЙ ОБЛАСТИ</w:t>
      </w:r>
    </w:p>
    <w:p w:rsidR="00AE3D63" w:rsidRPr="000B26AA" w:rsidRDefault="00AE3D63" w:rsidP="00AE3D63">
      <w:pPr>
        <w:pStyle w:val="6"/>
        <w:rPr>
          <w:rFonts w:ascii="Arial" w:hAnsi="Arial" w:cs="Arial"/>
          <w:b w:val="0"/>
          <w:sz w:val="24"/>
          <w:szCs w:val="24"/>
        </w:rPr>
      </w:pPr>
      <w:r w:rsidRPr="000B26AA">
        <w:rPr>
          <w:rFonts w:ascii="Arial" w:hAnsi="Arial" w:cs="Arial"/>
          <w:b w:val="0"/>
          <w:sz w:val="24"/>
          <w:szCs w:val="24"/>
        </w:rPr>
        <w:t>РЕШЕНИЕ</w:t>
      </w:r>
    </w:p>
    <w:p w:rsidR="00AE3D63" w:rsidRPr="00AE3D63" w:rsidRDefault="00AE3D63" w:rsidP="00AE3D63">
      <w:pPr>
        <w:rPr>
          <w:rFonts w:ascii="Arial" w:hAnsi="Arial" w:cs="Arial"/>
          <w:sz w:val="24"/>
          <w:szCs w:val="24"/>
        </w:rPr>
      </w:pPr>
      <w:proofErr w:type="gramStart"/>
      <w:r w:rsidRPr="00AE3D63">
        <w:rPr>
          <w:rFonts w:ascii="Arial" w:hAnsi="Arial" w:cs="Arial"/>
          <w:sz w:val="24"/>
          <w:szCs w:val="24"/>
        </w:rPr>
        <w:t xml:space="preserve">«  </w:t>
      </w:r>
      <w:proofErr w:type="gramEnd"/>
      <w:r w:rsidRPr="00AE3D63">
        <w:rPr>
          <w:rFonts w:ascii="Arial" w:hAnsi="Arial" w:cs="Arial"/>
          <w:sz w:val="24"/>
          <w:szCs w:val="24"/>
        </w:rPr>
        <w:t xml:space="preserve">  »  ноября 2023  г. №</w:t>
      </w:r>
      <w:r w:rsidRPr="000B26AA">
        <w:rPr>
          <w:rFonts w:ascii="Arial" w:hAnsi="Arial" w:cs="Arial"/>
          <w:sz w:val="24"/>
          <w:szCs w:val="24"/>
        </w:rPr>
        <w:t xml:space="preserve"> </w:t>
      </w:r>
    </w:p>
    <w:p w:rsidR="00AE3D63" w:rsidRPr="000B26AA" w:rsidRDefault="00AE3D63" w:rsidP="00AE3D63">
      <w:pPr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с. Кривая Поляна</w:t>
      </w:r>
    </w:p>
    <w:p w:rsidR="00AE3D63" w:rsidRPr="000B26AA" w:rsidRDefault="00AE3D63" w:rsidP="00AE3D63">
      <w:pPr>
        <w:pStyle w:val="4"/>
        <w:ind w:right="4535"/>
        <w:jc w:val="left"/>
        <w:rPr>
          <w:rFonts w:ascii="Arial" w:hAnsi="Arial" w:cs="Arial"/>
          <w:szCs w:val="24"/>
          <w:u w:val="none"/>
        </w:rPr>
      </w:pPr>
      <w:r w:rsidRPr="000B26AA">
        <w:rPr>
          <w:rFonts w:ascii="Arial" w:hAnsi="Arial" w:cs="Arial"/>
          <w:szCs w:val="24"/>
          <w:u w:val="none"/>
        </w:rPr>
        <w:t xml:space="preserve">О бюджете </w:t>
      </w:r>
      <w:proofErr w:type="spellStart"/>
      <w:r w:rsidRPr="000B26AA">
        <w:rPr>
          <w:rFonts w:ascii="Arial" w:hAnsi="Arial" w:cs="Arial"/>
          <w:szCs w:val="24"/>
          <w:u w:val="none"/>
        </w:rPr>
        <w:t>Кривополянского</w:t>
      </w:r>
      <w:proofErr w:type="spellEnd"/>
      <w:r w:rsidRPr="000B26AA">
        <w:rPr>
          <w:rFonts w:ascii="Arial" w:hAnsi="Arial" w:cs="Arial"/>
          <w:szCs w:val="24"/>
          <w:u w:val="none"/>
        </w:rPr>
        <w:t xml:space="preserve"> сельского поселения Острогожского муниципального района Воронежской области на 202</w:t>
      </w:r>
      <w:r>
        <w:rPr>
          <w:rFonts w:ascii="Arial" w:hAnsi="Arial" w:cs="Arial"/>
          <w:szCs w:val="24"/>
          <w:u w:val="none"/>
        </w:rPr>
        <w:t>4</w:t>
      </w:r>
      <w:r w:rsidRPr="000B26AA">
        <w:rPr>
          <w:rFonts w:ascii="Arial" w:hAnsi="Arial" w:cs="Arial"/>
          <w:szCs w:val="24"/>
          <w:u w:val="none"/>
        </w:rPr>
        <w:t xml:space="preserve"> год и на плановый период 202</w:t>
      </w:r>
      <w:r>
        <w:rPr>
          <w:rFonts w:ascii="Arial" w:hAnsi="Arial" w:cs="Arial"/>
          <w:szCs w:val="24"/>
          <w:u w:val="none"/>
        </w:rPr>
        <w:t xml:space="preserve">5 </w:t>
      </w:r>
      <w:r w:rsidRPr="000B26AA">
        <w:rPr>
          <w:rFonts w:ascii="Arial" w:hAnsi="Arial" w:cs="Arial"/>
          <w:szCs w:val="24"/>
          <w:u w:val="none"/>
        </w:rPr>
        <w:t>и 202</w:t>
      </w:r>
      <w:r>
        <w:rPr>
          <w:rFonts w:ascii="Arial" w:hAnsi="Arial" w:cs="Arial"/>
          <w:szCs w:val="24"/>
          <w:u w:val="none"/>
        </w:rPr>
        <w:t>6</w:t>
      </w:r>
      <w:r w:rsidRPr="000B26AA">
        <w:rPr>
          <w:rFonts w:ascii="Arial" w:hAnsi="Arial" w:cs="Arial"/>
          <w:szCs w:val="24"/>
          <w:u w:val="none"/>
        </w:rPr>
        <w:t xml:space="preserve"> годов</w:t>
      </w:r>
    </w:p>
    <w:p w:rsidR="00AE3D63" w:rsidRPr="000B26AA" w:rsidRDefault="00AE3D63" w:rsidP="00AE3D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AE3D63" w:rsidRPr="000B26AA" w:rsidRDefault="00AE3D63" w:rsidP="00AE3D63">
      <w:pPr>
        <w:pStyle w:val="7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РЕШИЛ:</w:t>
      </w:r>
    </w:p>
    <w:p w:rsidR="00AE3D63" w:rsidRPr="000B26AA" w:rsidRDefault="00AE3D63" w:rsidP="00AE3D63">
      <w:pPr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Статья 1. Основные характеристики бюджета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0B26AA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0B26AA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0B26AA">
        <w:rPr>
          <w:rFonts w:ascii="Arial" w:hAnsi="Arial" w:cs="Arial"/>
          <w:sz w:val="24"/>
          <w:szCs w:val="24"/>
        </w:rPr>
        <w:t xml:space="preserve"> годов</w:t>
      </w:r>
    </w:p>
    <w:p w:rsidR="00AE3D63" w:rsidRPr="000B26AA" w:rsidRDefault="00AE3D63" w:rsidP="00AE3D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0B26AA">
        <w:rPr>
          <w:rFonts w:ascii="Arial" w:hAnsi="Arial" w:cs="Arial"/>
          <w:sz w:val="24"/>
          <w:szCs w:val="24"/>
        </w:rPr>
        <w:t xml:space="preserve"> год (далее по тексту – бюджет поселения): </w:t>
      </w:r>
    </w:p>
    <w:p w:rsidR="00AE3D63" w:rsidRPr="000B26AA" w:rsidRDefault="00AE3D63" w:rsidP="00AE3D63">
      <w:pPr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поселения в сумме </w:t>
      </w:r>
      <w:r>
        <w:rPr>
          <w:rFonts w:ascii="Arial" w:hAnsi="Arial" w:cs="Arial"/>
          <w:sz w:val="24"/>
          <w:szCs w:val="24"/>
        </w:rPr>
        <w:t>9713,8</w:t>
      </w:r>
      <w:r w:rsidRPr="000B26AA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областного бюджета в сумме </w:t>
      </w:r>
      <w:r>
        <w:rPr>
          <w:rFonts w:ascii="Arial" w:hAnsi="Arial" w:cs="Arial"/>
          <w:sz w:val="24"/>
          <w:szCs w:val="24"/>
        </w:rPr>
        <w:t xml:space="preserve">136,0 </w:t>
      </w:r>
      <w:r w:rsidRPr="000B26AA">
        <w:rPr>
          <w:rFonts w:ascii="Arial" w:hAnsi="Arial" w:cs="Arial"/>
          <w:sz w:val="24"/>
          <w:szCs w:val="24"/>
        </w:rPr>
        <w:t xml:space="preserve">тыс. рублей, из бюджета Острогожского муниципального района в сумме </w:t>
      </w:r>
      <w:r>
        <w:rPr>
          <w:rFonts w:ascii="Arial" w:hAnsi="Arial" w:cs="Arial"/>
          <w:sz w:val="24"/>
          <w:szCs w:val="24"/>
        </w:rPr>
        <w:t>5805,</w:t>
      </w:r>
      <w:proofErr w:type="gramStart"/>
      <w:r>
        <w:rPr>
          <w:rFonts w:ascii="Arial" w:hAnsi="Arial" w:cs="Arial"/>
          <w:sz w:val="24"/>
          <w:szCs w:val="24"/>
        </w:rPr>
        <w:t xml:space="preserve">1 </w:t>
      </w:r>
      <w:r w:rsidRPr="001C71A0">
        <w:rPr>
          <w:rFonts w:ascii="Arial" w:hAnsi="Arial" w:cs="Arial"/>
          <w:sz w:val="24"/>
          <w:szCs w:val="24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>тыс.</w:t>
      </w:r>
      <w:proofErr w:type="gramEnd"/>
      <w:r w:rsidRPr="000B26AA">
        <w:rPr>
          <w:rFonts w:ascii="Arial" w:hAnsi="Arial" w:cs="Arial"/>
          <w:sz w:val="24"/>
          <w:szCs w:val="24"/>
        </w:rPr>
        <w:t xml:space="preserve"> рублей;</w:t>
      </w:r>
    </w:p>
    <w:p w:rsidR="00AE3D63" w:rsidRDefault="00AE3D63" w:rsidP="00AE3D63">
      <w:pPr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r>
        <w:rPr>
          <w:rFonts w:ascii="Arial" w:hAnsi="Arial" w:cs="Arial"/>
          <w:sz w:val="24"/>
          <w:szCs w:val="24"/>
        </w:rPr>
        <w:t xml:space="preserve">9713,8 </w:t>
      </w:r>
      <w:r w:rsidRPr="000B26AA">
        <w:rPr>
          <w:rFonts w:ascii="Arial" w:hAnsi="Arial" w:cs="Arial"/>
          <w:sz w:val="24"/>
          <w:szCs w:val="24"/>
        </w:rPr>
        <w:t xml:space="preserve">тыс.  </w:t>
      </w:r>
      <w:proofErr w:type="gramStart"/>
      <w:r w:rsidRPr="000B26AA">
        <w:rPr>
          <w:rFonts w:ascii="Arial" w:hAnsi="Arial" w:cs="Arial"/>
          <w:sz w:val="24"/>
          <w:szCs w:val="24"/>
        </w:rPr>
        <w:t>рублей</w:t>
      </w:r>
      <w:proofErr w:type="gramEnd"/>
      <w:r w:rsidRPr="000B26AA">
        <w:rPr>
          <w:rFonts w:ascii="Arial" w:hAnsi="Arial" w:cs="Arial"/>
          <w:sz w:val="24"/>
          <w:szCs w:val="24"/>
        </w:rPr>
        <w:t>.</w:t>
      </w:r>
    </w:p>
    <w:p w:rsidR="00AE3D63" w:rsidRPr="000B26AA" w:rsidRDefault="00AE3D63" w:rsidP="00AE3D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3) прогнозируемый дефицит местного бюджета в сумме 0,0 тыс. руб.</w:t>
      </w:r>
    </w:p>
    <w:p w:rsidR="00AE3D63" w:rsidRPr="000B26AA" w:rsidRDefault="00AE3D63" w:rsidP="00AE3D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B26AA">
        <w:rPr>
          <w:rFonts w:ascii="Arial" w:hAnsi="Arial" w:cs="Arial"/>
          <w:sz w:val="24"/>
          <w:szCs w:val="24"/>
        </w:rPr>
        <w:t xml:space="preserve">) источники внутреннего финансирования дефицита бюджета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0B26AA">
        <w:rPr>
          <w:rFonts w:ascii="Arial" w:hAnsi="Arial" w:cs="Arial"/>
          <w:sz w:val="24"/>
          <w:szCs w:val="24"/>
        </w:rPr>
        <w:t>поселения  на</w:t>
      </w:r>
      <w:proofErr w:type="gramEnd"/>
      <w:r w:rsidRPr="000B26A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24</w:t>
      </w:r>
      <w:r w:rsidRPr="001C71A0">
        <w:rPr>
          <w:rFonts w:ascii="Arial" w:hAnsi="Arial" w:cs="Arial"/>
          <w:sz w:val="24"/>
          <w:szCs w:val="24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>год и  на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1C71A0">
        <w:rPr>
          <w:rFonts w:ascii="Arial" w:hAnsi="Arial" w:cs="Arial"/>
          <w:sz w:val="24"/>
          <w:szCs w:val="24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>и 202</w:t>
      </w:r>
      <w:r>
        <w:rPr>
          <w:rFonts w:ascii="Arial" w:hAnsi="Arial" w:cs="Arial"/>
          <w:sz w:val="24"/>
          <w:szCs w:val="24"/>
        </w:rPr>
        <w:t>6</w:t>
      </w:r>
      <w:r w:rsidRPr="000B26AA">
        <w:rPr>
          <w:rFonts w:ascii="Arial" w:hAnsi="Arial" w:cs="Arial"/>
          <w:sz w:val="24"/>
          <w:szCs w:val="24"/>
        </w:rPr>
        <w:t xml:space="preserve"> годов согласно приложению 1 к настоящему решению Совета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AE3D63" w:rsidRPr="000B26AA" w:rsidRDefault="00AE3D63" w:rsidP="00AE3D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2. Утвердить основные характеристики бюджета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на 202</w:t>
      </w:r>
      <w:r>
        <w:rPr>
          <w:rFonts w:ascii="Arial" w:hAnsi="Arial" w:cs="Arial"/>
          <w:sz w:val="24"/>
          <w:szCs w:val="24"/>
        </w:rPr>
        <w:t>5</w:t>
      </w:r>
      <w:r w:rsidRPr="000B26AA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0B26AA">
        <w:rPr>
          <w:rFonts w:ascii="Arial" w:hAnsi="Arial" w:cs="Arial"/>
          <w:sz w:val="24"/>
          <w:szCs w:val="24"/>
        </w:rPr>
        <w:t xml:space="preserve"> год (далее по тексту – бюджет поселения):</w:t>
      </w:r>
    </w:p>
    <w:p w:rsidR="00AE3D63" w:rsidRPr="000B26AA" w:rsidRDefault="00AE3D63" w:rsidP="00AE3D63">
      <w:pPr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1) прогнозируемый общий объем д</w:t>
      </w:r>
      <w:r>
        <w:rPr>
          <w:rFonts w:ascii="Arial" w:hAnsi="Arial" w:cs="Arial"/>
          <w:sz w:val="24"/>
          <w:szCs w:val="24"/>
        </w:rPr>
        <w:t>оходов бюджета поселения на 2025</w:t>
      </w:r>
      <w:r w:rsidRPr="000B26AA">
        <w:rPr>
          <w:rFonts w:ascii="Arial" w:hAnsi="Arial" w:cs="Arial"/>
          <w:sz w:val="24"/>
          <w:szCs w:val="24"/>
        </w:rPr>
        <w:t xml:space="preserve"> год в сумме </w:t>
      </w:r>
      <w:r w:rsidRPr="00A0281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041,1 </w:t>
      </w:r>
      <w:r w:rsidRPr="000B26AA"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из областного бюджета в сумме </w:t>
      </w:r>
      <w:r>
        <w:rPr>
          <w:rFonts w:ascii="Arial" w:hAnsi="Arial" w:cs="Arial"/>
          <w:sz w:val="24"/>
          <w:szCs w:val="24"/>
        </w:rPr>
        <w:t>122,7 т</w:t>
      </w:r>
      <w:r w:rsidRPr="000B26AA">
        <w:rPr>
          <w:rFonts w:ascii="Arial" w:hAnsi="Arial" w:cs="Arial"/>
          <w:sz w:val="24"/>
          <w:szCs w:val="24"/>
        </w:rPr>
        <w:t xml:space="preserve">ыс. рублей, из бюджета Острогожского муниципального района в сумме </w:t>
      </w:r>
      <w:r>
        <w:rPr>
          <w:rFonts w:ascii="Arial" w:hAnsi="Arial" w:cs="Arial"/>
          <w:sz w:val="24"/>
          <w:szCs w:val="24"/>
        </w:rPr>
        <w:t xml:space="preserve">1175,4 </w:t>
      </w:r>
      <w:r w:rsidRPr="000B26AA">
        <w:rPr>
          <w:rFonts w:ascii="Arial" w:hAnsi="Arial" w:cs="Arial"/>
          <w:sz w:val="24"/>
          <w:szCs w:val="24"/>
        </w:rPr>
        <w:t>тыс. рублей, и на 202</w:t>
      </w:r>
      <w:r>
        <w:rPr>
          <w:rFonts w:ascii="Arial" w:hAnsi="Arial" w:cs="Arial"/>
          <w:sz w:val="24"/>
          <w:szCs w:val="24"/>
        </w:rPr>
        <w:t>6</w:t>
      </w:r>
      <w:r w:rsidRPr="000B26AA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2071,0</w:t>
      </w:r>
      <w:r w:rsidRPr="000B26AA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областного бюджета в сумме </w:t>
      </w:r>
      <w:r>
        <w:rPr>
          <w:rFonts w:ascii="Arial" w:hAnsi="Arial" w:cs="Arial"/>
          <w:sz w:val="24"/>
          <w:szCs w:val="24"/>
        </w:rPr>
        <w:t>122,7</w:t>
      </w:r>
      <w:r w:rsidRPr="000B26AA">
        <w:rPr>
          <w:rFonts w:ascii="Arial" w:hAnsi="Arial" w:cs="Arial"/>
          <w:sz w:val="24"/>
          <w:szCs w:val="24"/>
        </w:rPr>
        <w:t xml:space="preserve"> тыс. рублей, из бюджета Острогожского муниципального района в сумме </w:t>
      </w:r>
      <w:r>
        <w:rPr>
          <w:rFonts w:ascii="Arial" w:hAnsi="Arial" w:cs="Arial"/>
          <w:sz w:val="24"/>
          <w:szCs w:val="24"/>
        </w:rPr>
        <w:t>1204,2</w:t>
      </w:r>
      <w:r w:rsidRPr="000B26AA">
        <w:rPr>
          <w:rFonts w:ascii="Arial" w:hAnsi="Arial" w:cs="Arial"/>
          <w:sz w:val="24"/>
          <w:szCs w:val="24"/>
        </w:rPr>
        <w:t xml:space="preserve"> тыс. рублей;</w:t>
      </w:r>
    </w:p>
    <w:p w:rsidR="00AE3D63" w:rsidRPr="000B26AA" w:rsidRDefault="00AE3D63" w:rsidP="00AE3D63">
      <w:pPr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2) общий объем расходов бюджета поселения на 202</w:t>
      </w:r>
      <w:r>
        <w:rPr>
          <w:rFonts w:ascii="Arial" w:hAnsi="Arial" w:cs="Arial"/>
          <w:sz w:val="24"/>
          <w:szCs w:val="24"/>
        </w:rPr>
        <w:t>5</w:t>
      </w:r>
      <w:r w:rsidRPr="000B26AA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Pr="000B26AA">
        <w:rPr>
          <w:rFonts w:ascii="Arial" w:hAnsi="Arial" w:cs="Arial"/>
          <w:sz w:val="24"/>
          <w:szCs w:val="24"/>
        </w:rPr>
        <w:t>в  сумме</w:t>
      </w:r>
      <w:proofErr w:type="gramEnd"/>
      <w:r w:rsidRPr="000B26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2041,1 </w:t>
      </w:r>
      <w:r w:rsidRPr="000B26AA">
        <w:rPr>
          <w:rFonts w:ascii="Arial" w:hAnsi="Arial" w:cs="Arial"/>
          <w:sz w:val="24"/>
          <w:szCs w:val="24"/>
        </w:rPr>
        <w:t xml:space="preserve">тыс. рублей, в том числе условно утвержденные расходы в сумме </w:t>
      </w:r>
      <w:r>
        <w:rPr>
          <w:rFonts w:ascii="Arial" w:hAnsi="Arial" w:cs="Arial"/>
          <w:sz w:val="24"/>
          <w:szCs w:val="24"/>
        </w:rPr>
        <w:t>51,0</w:t>
      </w:r>
      <w:r w:rsidRPr="000B26AA">
        <w:rPr>
          <w:rFonts w:ascii="Arial" w:hAnsi="Arial" w:cs="Arial"/>
          <w:sz w:val="24"/>
          <w:szCs w:val="24"/>
        </w:rPr>
        <w:t xml:space="preserve"> тыс. рублей, и на 202</w:t>
      </w:r>
      <w:r>
        <w:rPr>
          <w:rFonts w:ascii="Arial" w:hAnsi="Arial" w:cs="Arial"/>
          <w:sz w:val="24"/>
          <w:szCs w:val="24"/>
        </w:rPr>
        <w:t xml:space="preserve">6 </w:t>
      </w:r>
      <w:r w:rsidRPr="000B26AA">
        <w:rPr>
          <w:rFonts w:ascii="Arial" w:hAnsi="Arial" w:cs="Arial"/>
          <w:sz w:val="24"/>
          <w:szCs w:val="24"/>
        </w:rPr>
        <w:t xml:space="preserve">год в сумме </w:t>
      </w:r>
      <w:r>
        <w:rPr>
          <w:rFonts w:ascii="Arial" w:hAnsi="Arial" w:cs="Arial"/>
          <w:sz w:val="24"/>
          <w:szCs w:val="24"/>
        </w:rPr>
        <w:t xml:space="preserve">2071,0 </w:t>
      </w:r>
      <w:r w:rsidRPr="000B26AA">
        <w:rPr>
          <w:rFonts w:ascii="Arial" w:hAnsi="Arial" w:cs="Arial"/>
          <w:sz w:val="24"/>
          <w:szCs w:val="24"/>
        </w:rPr>
        <w:t xml:space="preserve">тыс. рублей, в том числе условно утвержденные расходы в сумме </w:t>
      </w:r>
      <w:r>
        <w:rPr>
          <w:rFonts w:ascii="Arial" w:hAnsi="Arial" w:cs="Arial"/>
          <w:sz w:val="24"/>
          <w:szCs w:val="24"/>
        </w:rPr>
        <w:t>103,6</w:t>
      </w:r>
      <w:r w:rsidRPr="000B26AA">
        <w:rPr>
          <w:rFonts w:ascii="Arial" w:hAnsi="Arial" w:cs="Arial"/>
          <w:sz w:val="24"/>
          <w:szCs w:val="24"/>
        </w:rPr>
        <w:t xml:space="preserve"> тыс. рублей.</w:t>
      </w:r>
    </w:p>
    <w:p w:rsidR="00AE3D63" w:rsidRDefault="00AE3D63" w:rsidP="00AE3D6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3) прогнозируемый дефицит местного бюджета на 2025 год в сумме 0,0 тыс. рублей; на 2026 год в сумме 0,0 тыс. рублей.</w:t>
      </w:r>
    </w:p>
    <w:p w:rsidR="00AE3D63" w:rsidRPr="000B26AA" w:rsidRDefault="00AE3D63" w:rsidP="00AE3D63">
      <w:pPr>
        <w:jc w:val="center"/>
        <w:rPr>
          <w:rFonts w:ascii="Arial" w:hAnsi="Arial" w:cs="Arial"/>
          <w:bCs/>
          <w:sz w:val="24"/>
          <w:szCs w:val="24"/>
        </w:rPr>
      </w:pPr>
    </w:p>
    <w:p w:rsidR="00AE3D63" w:rsidRPr="000B26AA" w:rsidRDefault="00AE3D63" w:rsidP="00AE3D63">
      <w:pPr>
        <w:jc w:val="center"/>
        <w:rPr>
          <w:rFonts w:ascii="Arial" w:hAnsi="Arial" w:cs="Arial"/>
          <w:bCs/>
          <w:sz w:val="24"/>
          <w:szCs w:val="24"/>
        </w:rPr>
      </w:pPr>
      <w:r w:rsidRPr="000B26AA">
        <w:rPr>
          <w:rFonts w:ascii="Arial" w:hAnsi="Arial" w:cs="Arial"/>
          <w:bCs/>
          <w:sz w:val="24"/>
          <w:szCs w:val="24"/>
        </w:rPr>
        <w:t xml:space="preserve">Статья 2. Поступление доходов бюджета </w:t>
      </w:r>
      <w:proofErr w:type="spellStart"/>
      <w:r w:rsidRPr="000B26AA">
        <w:rPr>
          <w:rFonts w:ascii="Arial" w:hAnsi="Arial" w:cs="Arial"/>
          <w:bCs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bCs/>
          <w:sz w:val="24"/>
          <w:szCs w:val="24"/>
        </w:rPr>
        <w:t xml:space="preserve"> сельского поселения по кодам видов доходов, подвидов доходов на 20</w:t>
      </w:r>
      <w:r>
        <w:rPr>
          <w:rFonts w:ascii="Arial" w:hAnsi="Arial" w:cs="Arial"/>
          <w:bCs/>
          <w:sz w:val="24"/>
          <w:szCs w:val="24"/>
        </w:rPr>
        <w:t xml:space="preserve">24 </w:t>
      </w:r>
      <w:r w:rsidRPr="000B26AA">
        <w:rPr>
          <w:rFonts w:ascii="Arial" w:hAnsi="Arial" w:cs="Arial"/>
          <w:bCs/>
          <w:sz w:val="24"/>
          <w:szCs w:val="24"/>
        </w:rPr>
        <w:t>год и на плановый период 202</w:t>
      </w:r>
      <w:r>
        <w:rPr>
          <w:rFonts w:ascii="Arial" w:hAnsi="Arial" w:cs="Arial"/>
          <w:bCs/>
          <w:sz w:val="24"/>
          <w:szCs w:val="24"/>
        </w:rPr>
        <w:t>5</w:t>
      </w:r>
      <w:r w:rsidRPr="000B26AA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6</w:t>
      </w:r>
      <w:r w:rsidRPr="000B26AA">
        <w:rPr>
          <w:rFonts w:ascii="Arial" w:hAnsi="Arial" w:cs="Arial"/>
          <w:bCs/>
          <w:sz w:val="24"/>
          <w:szCs w:val="24"/>
        </w:rPr>
        <w:t xml:space="preserve"> годов</w:t>
      </w:r>
    </w:p>
    <w:p w:rsidR="00AE3D63" w:rsidRPr="000B26AA" w:rsidRDefault="00AE3D63" w:rsidP="00AE3D63">
      <w:pPr>
        <w:jc w:val="center"/>
        <w:rPr>
          <w:rFonts w:ascii="Arial" w:hAnsi="Arial" w:cs="Arial"/>
          <w:bCs/>
          <w:sz w:val="24"/>
          <w:szCs w:val="24"/>
        </w:rPr>
      </w:pPr>
    </w:p>
    <w:p w:rsidR="00AE3D63" w:rsidRPr="000B26AA" w:rsidRDefault="00AE3D63" w:rsidP="00AE3D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Утвердить поступление доходов бюджета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по кодам видов доходов, подвидов доходов на 20</w:t>
      </w:r>
      <w:r>
        <w:rPr>
          <w:rFonts w:ascii="Arial" w:hAnsi="Arial" w:cs="Arial"/>
          <w:sz w:val="24"/>
          <w:szCs w:val="24"/>
        </w:rPr>
        <w:t>24</w:t>
      </w:r>
      <w:r w:rsidRPr="000B26AA">
        <w:rPr>
          <w:rFonts w:ascii="Arial" w:hAnsi="Arial" w:cs="Arial"/>
          <w:sz w:val="24"/>
          <w:szCs w:val="24"/>
        </w:rPr>
        <w:t xml:space="preserve"> год и на плановый </w:t>
      </w:r>
      <w:r w:rsidRPr="000B26AA">
        <w:rPr>
          <w:rFonts w:ascii="Arial" w:hAnsi="Arial" w:cs="Arial"/>
          <w:sz w:val="24"/>
          <w:szCs w:val="24"/>
        </w:rPr>
        <w:lastRenderedPageBreak/>
        <w:t>период 202</w:t>
      </w:r>
      <w:r>
        <w:rPr>
          <w:rFonts w:ascii="Arial" w:hAnsi="Arial" w:cs="Arial"/>
          <w:sz w:val="24"/>
          <w:szCs w:val="24"/>
        </w:rPr>
        <w:t>5</w:t>
      </w:r>
      <w:r w:rsidRPr="000B26AA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 xml:space="preserve">6 </w:t>
      </w:r>
      <w:r w:rsidRPr="000B26AA">
        <w:rPr>
          <w:rFonts w:ascii="Arial" w:hAnsi="Arial" w:cs="Arial"/>
          <w:sz w:val="24"/>
          <w:szCs w:val="24"/>
        </w:rPr>
        <w:t xml:space="preserve">годов согласно приложению 2 к настоящему решению Совета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AE3D63" w:rsidRPr="000B26AA" w:rsidRDefault="00AE3D63" w:rsidP="00AE3D63">
      <w:pPr>
        <w:jc w:val="both"/>
        <w:rPr>
          <w:rFonts w:ascii="Arial" w:hAnsi="Arial" w:cs="Arial"/>
          <w:sz w:val="24"/>
          <w:szCs w:val="24"/>
        </w:rPr>
      </w:pPr>
    </w:p>
    <w:p w:rsidR="00AE3D63" w:rsidRPr="000B26AA" w:rsidRDefault="00AE3D63" w:rsidP="00AE3D63">
      <w:pPr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Статья </w:t>
      </w:r>
      <w:r>
        <w:rPr>
          <w:rFonts w:ascii="Arial" w:hAnsi="Arial" w:cs="Arial"/>
          <w:sz w:val="24"/>
          <w:szCs w:val="24"/>
        </w:rPr>
        <w:t>3</w:t>
      </w:r>
      <w:r w:rsidRPr="000B26AA">
        <w:rPr>
          <w:rFonts w:ascii="Arial" w:hAnsi="Arial" w:cs="Arial"/>
          <w:sz w:val="24"/>
          <w:szCs w:val="24"/>
        </w:rPr>
        <w:t>. Бюджетные ассигнования бюджета поселения на 20</w:t>
      </w:r>
      <w:r>
        <w:rPr>
          <w:rFonts w:ascii="Arial" w:hAnsi="Arial" w:cs="Arial"/>
          <w:sz w:val="24"/>
          <w:szCs w:val="24"/>
        </w:rPr>
        <w:t>24</w:t>
      </w:r>
      <w:r w:rsidRPr="000B26AA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0B26AA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0B26AA">
        <w:rPr>
          <w:rFonts w:ascii="Arial" w:hAnsi="Arial" w:cs="Arial"/>
          <w:sz w:val="24"/>
          <w:szCs w:val="24"/>
        </w:rPr>
        <w:t xml:space="preserve"> годов</w:t>
      </w:r>
    </w:p>
    <w:p w:rsidR="00AE3D63" w:rsidRPr="000B26AA" w:rsidRDefault="00AE3D63" w:rsidP="00AE3D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1. Утвердить ведомственную структуру расходов </w:t>
      </w:r>
      <w:proofErr w:type="gramStart"/>
      <w:r w:rsidRPr="000B26AA">
        <w:rPr>
          <w:rFonts w:ascii="Arial" w:hAnsi="Arial" w:cs="Arial"/>
          <w:sz w:val="24"/>
          <w:szCs w:val="24"/>
        </w:rPr>
        <w:t xml:space="preserve">бюджета 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proofErr w:type="gramEnd"/>
      <w:r w:rsidRPr="000B26AA">
        <w:rPr>
          <w:rFonts w:ascii="Arial" w:hAnsi="Arial" w:cs="Arial"/>
          <w:sz w:val="24"/>
          <w:szCs w:val="24"/>
        </w:rPr>
        <w:t xml:space="preserve"> сельского поселения  на 20</w:t>
      </w:r>
      <w:r>
        <w:rPr>
          <w:rFonts w:ascii="Arial" w:hAnsi="Arial" w:cs="Arial"/>
          <w:sz w:val="24"/>
          <w:szCs w:val="24"/>
        </w:rPr>
        <w:t>24</w:t>
      </w:r>
      <w:r w:rsidRPr="000B26AA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0B26AA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0B26AA">
        <w:rPr>
          <w:rFonts w:ascii="Arial" w:hAnsi="Arial" w:cs="Arial"/>
          <w:sz w:val="24"/>
          <w:szCs w:val="24"/>
        </w:rPr>
        <w:t xml:space="preserve"> годов согласно приложению </w:t>
      </w:r>
      <w:r>
        <w:rPr>
          <w:rFonts w:ascii="Arial" w:hAnsi="Arial" w:cs="Arial"/>
          <w:sz w:val="24"/>
          <w:szCs w:val="24"/>
        </w:rPr>
        <w:t>3</w:t>
      </w:r>
      <w:r w:rsidRPr="000B26AA">
        <w:rPr>
          <w:rFonts w:ascii="Arial" w:hAnsi="Arial" w:cs="Arial"/>
          <w:sz w:val="24"/>
          <w:szCs w:val="24"/>
        </w:rPr>
        <w:t xml:space="preserve"> к настоящему решению Совета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AE3D63" w:rsidRPr="000B26AA" w:rsidRDefault="00AE3D63" w:rsidP="00AE3D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поселения), группам видов расходов классификации расходов местного бюджета на 20</w:t>
      </w:r>
      <w:r>
        <w:rPr>
          <w:rFonts w:ascii="Arial" w:hAnsi="Arial" w:cs="Arial"/>
          <w:sz w:val="24"/>
          <w:szCs w:val="24"/>
        </w:rPr>
        <w:t>24</w:t>
      </w:r>
      <w:r w:rsidRPr="000B26AA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0B26AA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0B26AA">
        <w:rPr>
          <w:rFonts w:ascii="Arial" w:hAnsi="Arial" w:cs="Arial"/>
          <w:sz w:val="24"/>
          <w:szCs w:val="24"/>
        </w:rPr>
        <w:t xml:space="preserve"> годов согласно приложению </w:t>
      </w:r>
      <w:r>
        <w:rPr>
          <w:rFonts w:ascii="Arial" w:hAnsi="Arial" w:cs="Arial"/>
          <w:sz w:val="24"/>
          <w:szCs w:val="24"/>
        </w:rPr>
        <w:t>4</w:t>
      </w:r>
      <w:r w:rsidRPr="000B26AA">
        <w:rPr>
          <w:rFonts w:ascii="Arial" w:hAnsi="Arial" w:cs="Arial"/>
          <w:sz w:val="24"/>
          <w:szCs w:val="24"/>
        </w:rPr>
        <w:t xml:space="preserve"> к настоящему решению Совета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AE3D63" w:rsidRPr="000B26AA" w:rsidRDefault="00AE3D63" w:rsidP="00AE3D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3.Утвердить распределение бюджетных ассигнований по целевым статьям (муниципальным программам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0B26AA">
        <w:rPr>
          <w:rFonts w:ascii="Arial" w:hAnsi="Arial" w:cs="Arial"/>
          <w:sz w:val="24"/>
          <w:szCs w:val="24"/>
        </w:rPr>
        <w:t xml:space="preserve"> год согласно и на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0B26AA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0B26AA">
        <w:rPr>
          <w:rFonts w:ascii="Arial" w:hAnsi="Arial" w:cs="Arial"/>
          <w:sz w:val="24"/>
          <w:szCs w:val="24"/>
        </w:rPr>
        <w:t xml:space="preserve"> годов приложению </w:t>
      </w:r>
      <w:r>
        <w:rPr>
          <w:rFonts w:ascii="Arial" w:hAnsi="Arial" w:cs="Arial"/>
          <w:sz w:val="24"/>
          <w:szCs w:val="24"/>
        </w:rPr>
        <w:t>5</w:t>
      </w:r>
      <w:r w:rsidRPr="000B26AA">
        <w:rPr>
          <w:rFonts w:ascii="Arial" w:hAnsi="Arial" w:cs="Arial"/>
          <w:sz w:val="24"/>
          <w:szCs w:val="24"/>
        </w:rPr>
        <w:t xml:space="preserve"> к настоящему решению Совета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AE3D63" w:rsidRPr="000B26AA" w:rsidRDefault="00AE3D63" w:rsidP="00AE3D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4.Утвердить объем бюджетных ассигнований, направляемых на исполнение публичных нормативных обязательств на 202</w:t>
      </w:r>
      <w:r>
        <w:rPr>
          <w:rFonts w:ascii="Arial" w:hAnsi="Arial" w:cs="Arial"/>
          <w:sz w:val="24"/>
          <w:szCs w:val="24"/>
        </w:rPr>
        <w:t>4</w:t>
      </w:r>
      <w:r w:rsidRPr="000B26AA">
        <w:rPr>
          <w:rFonts w:ascii="Arial" w:hAnsi="Arial" w:cs="Arial"/>
          <w:sz w:val="24"/>
          <w:szCs w:val="24"/>
        </w:rPr>
        <w:t xml:space="preserve"> год в сумме 0,0 тыс. рублей.</w:t>
      </w:r>
    </w:p>
    <w:p w:rsidR="00AE3D63" w:rsidRPr="000B26AA" w:rsidRDefault="00AE3D63" w:rsidP="00AE3D63">
      <w:pPr>
        <w:jc w:val="both"/>
        <w:rPr>
          <w:rFonts w:ascii="Arial" w:hAnsi="Arial" w:cs="Arial"/>
          <w:sz w:val="24"/>
          <w:szCs w:val="24"/>
        </w:rPr>
      </w:pPr>
    </w:p>
    <w:p w:rsidR="00AE3D63" w:rsidRPr="000B26AA" w:rsidRDefault="00AE3D63" w:rsidP="00AE3D6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Статья </w:t>
      </w:r>
      <w:r>
        <w:rPr>
          <w:rFonts w:ascii="Arial" w:hAnsi="Arial" w:cs="Arial"/>
          <w:sz w:val="24"/>
          <w:szCs w:val="24"/>
        </w:rPr>
        <w:t>4</w:t>
      </w:r>
      <w:r w:rsidRPr="000B26AA">
        <w:rPr>
          <w:rFonts w:ascii="Arial" w:hAnsi="Arial" w:cs="Arial"/>
          <w:sz w:val="24"/>
          <w:szCs w:val="24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proofErr w:type="spellStart"/>
      <w:proofErr w:type="gram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Pr="000B26AA">
        <w:rPr>
          <w:rFonts w:ascii="Arial" w:hAnsi="Arial" w:cs="Arial"/>
          <w:sz w:val="24"/>
          <w:szCs w:val="24"/>
        </w:rPr>
        <w:t xml:space="preserve"> поселения и муниципальных казенных учреждений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E3D63" w:rsidRPr="000B26AA" w:rsidRDefault="00AE3D63" w:rsidP="00AE3D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Органы местного самоуправления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и муниципальные казенные учреждения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не вправе принимать решения, приводящие к увеличению в 20</w:t>
      </w:r>
      <w:r>
        <w:rPr>
          <w:rFonts w:ascii="Arial" w:hAnsi="Arial" w:cs="Arial"/>
          <w:sz w:val="24"/>
          <w:szCs w:val="24"/>
        </w:rPr>
        <w:t>24</w:t>
      </w:r>
      <w:r w:rsidRPr="000B26AA">
        <w:rPr>
          <w:rFonts w:ascii="Arial" w:hAnsi="Arial" w:cs="Arial"/>
          <w:sz w:val="24"/>
          <w:szCs w:val="24"/>
        </w:rPr>
        <w:t xml:space="preserve"> году численности муниципальных служащих 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и работников муниципальных  казенных учреждений 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поселения, за исключением случаев связанных с изменением состава и (или функций) органов местного самоуправления 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и муниципальных казенных учреждений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поселения,</w:t>
      </w:r>
    </w:p>
    <w:p w:rsidR="00AE3D63" w:rsidRPr="000B26AA" w:rsidRDefault="00AE3D63" w:rsidP="00AE3D63">
      <w:pPr>
        <w:jc w:val="both"/>
        <w:rPr>
          <w:rFonts w:ascii="Arial" w:hAnsi="Arial" w:cs="Arial"/>
          <w:sz w:val="24"/>
          <w:szCs w:val="24"/>
        </w:rPr>
      </w:pPr>
    </w:p>
    <w:p w:rsidR="00AE3D63" w:rsidRPr="000B26AA" w:rsidRDefault="00AE3D63" w:rsidP="00AE3D63">
      <w:pPr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Статья </w:t>
      </w:r>
      <w:r>
        <w:rPr>
          <w:rFonts w:ascii="Arial" w:hAnsi="Arial" w:cs="Arial"/>
          <w:sz w:val="24"/>
          <w:szCs w:val="24"/>
        </w:rPr>
        <w:t>5</w:t>
      </w:r>
      <w:r w:rsidRPr="000B26AA">
        <w:rPr>
          <w:rFonts w:ascii="Arial" w:hAnsi="Arial" w:cs="Arial"/>
          <w:sz w:val="24"/>
          <w:szCs w:val="24"/>
        </w:rPr>
        <w:t>. Межбюджетные трансферты бюджету Острогожского муниципального района.</w:t>
      </w:r>
    </w:p>
    <w:p w:rsidR="00AE3D63" w:rsidRPr="000B26AA" w:rsidRDefault="00AE3D63" w:rsidP="00AE3D63">
      <w:pPr>
        <w:tabs>
          <w:tab w:val="left" w:pos="9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Утвердить межбюджетные трансферты бюджету Острогожского муниципального района на 20</w:t>
      </w:r>
      <w:r>
        <w:rPr>
          <w:rFonts w:ascii="Arial" w:hAnsi="Arial" w:cs="Arial"/>
          <w:sz w:val="24"/>
          <w:szCs w:val="24"/>
        </w:rPr>
        <w:t>24</w:t>
      </w:r>
      <w:r w:rsidRPr="000B26AA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0B26AA">
        <w:rPr>
          <w:rFonts w:ascii="Arial" w:hAnsi="Arial" w:cs="Arial"/>
          <w:sz w:val="24"/>
          <w:szCs w:val="24"/>
        </w:rPr>
        <w:t xml:space="preserve"> гг. в сумме </w:t>
      </w:r>
      <w:r>
        <w:rPr>
          <w:rFonts w:ascii="Arial" w:hAnsi="Arial" w:cs="Arial"/>
          <w:sz w:val="24"/>
          <w:szCs w:val="24"/>
        </w:rPr>
        <w:t>16,5</w:t>
      </w:r>
      <w:r w:rsidRPr="000B26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6AA">
        <w:rPr>
          <w:rFonts w:ascii="Arial" w:hAnsi="Arial" w:cs="Arial"/>
          <w:sz w:val="24"/>
          <w:szCs w:val="24"/>
        </w:rPr>
        <w:t>тыс.руб</w:t>
      </w:r>
      <w:proofErr w:type="spellEnd"/>
      <w:r w:rsidRPr="000B26AA">
        <w:rPr>
          <w:rFonts w:ascii="Arial" w:hAnsi="Arial" w:cs="Arial"/>
          <w:sz w:val="24"/>
          <w:szCs w:val="24"/>
        </w:rPr>
        <w:t>.</w:t>
      </w:r>
    </w:p>
    <w:p w:rsidR="00AE3D63" w:rsidRPr="000B26AA" w:rsidRDefault="00AE3D63" w:rsidP="00AE3D63">
      <w:pPr>
        <w:jc w:val="center"/>
        <w:rPr>
          <w:rFonts w:ascii="Arial" w:hAnsi="Arial" w:cs="Arial"/>
          <w:sz w:val="24"/>
          <w:szCs w:val="24"/>
        </w:rPr>
      </w:pPr>
    </w:p>
    <w:p w:rsidR="00AE3D63" w:rsidRPr="000B26AA" w:rsidRDefault="00AE3D63" w:rsidP="00AE3D63">
      <w:pPr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Статья </w:t>
      </w:r>
      <w:r>
        <w:rPr>
          <w:rFonts w:ascii="Arial" w:hAnsi="Arial" w:cs="Arial"/>
          <w:sz w:val="24"/>
          <w:szCs w:val="24"/>
        </w:rPr>
        <w:t>6</w:t>
      </w:r>
      <w:r w:rsidRPr="000B26AA">
        <w:rPr>
          <w:rFonts w:ascii="Arial" w:hAnsi="Arial" w:cs="Arial"/>
          <w:sz w:val="24"/>
          <w:szCs w:val="24"/>
        </w:rPr>
        <w:t xml:space="preserve">. Муниципальный внутренний долг и муниципальные внутренние заимствования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E3D63" w:rsidRPr="000B26AA" w:rsidRDefault="00AE3D63" w:rsidP="00AE3D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1. Установить верхний предел муниципального внутреннего долга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на 1 января 202</w:t>
      </w:r>
      <w:r>
        <w:rPr>
          <w:rFonts w:ascii="Arial" w:hAnsi="Arial" w:cs="Arial"/>
          <w:sz w:val="24"/>
          <w:szCs w:val="24"/>
        </w:rPr>
        <w:t>5</w:t>
      </w:r>
      <w:r w:rsidRPr="000B26AA">
        <w:rPr>
          <w:rFonts w:ascii="Arial" w:hAnsi="Arial" w:cs="Arial"/>
          <w:sz w:val="24"/>
          <w:szCs w:val="24"/>
        </w:rPr>
        <w:t xml:space="preserve"> года в сумме 0,0 тыс. рублей, в том числе верхний предел долга по муниципальным гарантиям на 1 января 202</w:t>
      </w:r>
      <w:r>
        <w:rPr>
          <w:rFonts w:ascii="Arial" w:hAnsi="Arial" w:cs="Arial"/>
          <w:sz w:val="24"/>
          <w:szCs w:val="24"/>
        </w:rPr>
        <w:t>5</w:t>
      </w:r>
      <w:r w:rsidRPr="000B26AA">
        <w:rPr>
          <w:rFonts w:ascii="Arial" w:hAnsi="Arial" w:cs="Arial"/>
          <w:sz w:val="24"/>
          <w:szCs w:val="24"/>
        </w:rPr>
        <w:t xml:space="preserve"> года в сумме 0,0 тыс. рублей; на 1 января 202</w:t>
      </w:r>
      <w:r>
        <w:rPr>
          <w:rFonts w:ascii="Arial" w:hAnsi="Arial" w:cs="Arial"/>
          <w:sz w:val="24"/>
          <w:szCs w:val="24"/>
        </w:rPr>
        <w:t>6</w:t>
      </w:r>
      <w:r w:rsidRPr="000B26AA">
        <w:rPr>
          <w:rFonts w:ascii="Arial" w:hAnsi="Arial" w:cs="Arial"/>
          <w:sz w:val="24"/>
          <w:szCs w:val="24"/>
        </w:rPr>
        <w:t xml:space="preserve"> года в сумме 0,0 тыс. рублей, в том числе верхний предел долга по муниципальным гарантиям на 1 </w:t>
      </w:r>
      <w:r w:rsidRPr="000B26AA">
        <w:rPr>
          <w:rFonts w:ascii="Arial" w:hAnsi="Arial" w:cs="Arial"/>
          <w:sz w:val="24"/>
          <w:szCs w:val="24"/>
        </w:rPr>
        <w:lastRenderedPageBreak/>
        <w:t>января 202</w:t>
      </w:r>
      <w:r>
        <w:rPr>
          <w:rFonts w:ascii="Arial" w:hAnsi="Arial" w:cs="Arial"/>
          <w:sz w:val="24"/>
          <w:szCs w:val="24"/>
        </w:rPr>
        <w:t>6</w:t>
      </w:r>
      <w:r w:rsidRPr="000B26AA">
        <w:rPr>
          <w:rFonts w:ascii="Arial" w:hAnsi="Arial" w:cs="Arial"/>
          <w:sz w:val="24"/>
          <w:szCs w:val="24"/>
        </w:rPr>
        <w:t xml:space="preserve"> года в сумме 0,0 тыс. рублей; на 1 января 202</w:t>
      </w:r>
      <w:r>
        <w:rPr>
          <w:rFonts w:ascii="Arial" w:hAnsi="Arial" w:cs="Arial"/>
          <w:sz w:val="24"/>
          <w:szCs w:val="24"/>
        </w:rPr>
        <w:t>7</w:t>
      </w:r>
      <w:r w:rsidRPr="000B26AA">
        <w:rPr>
          <w:rFonts w:ascii="Arial" w:hAnsi="Arial" w:cs="Arial"/>
          <w:sz w:val="24"/>
          <w:szCs w:val="24"/>
        </w:rPr>
        <w:t xml:space="preserve"> года в сумме 0,0 тыс. рублей, в том числе верхний предел долга по муниципальным гарантиям на 1 января 202</w:t>
      </w:r>
      <w:r>
        <w:rPr>
          <w:rFonts w:ascii="Arial" w:hAnsi="Arial" w:cs="Arial"/>
          <w:sz w:val="24"/>
          <w:szCs w:val="24"/>
        </w:rPr>
        <w:t xml:space="preserve">7 </w:t>
      </w:r>
      <w:r w:rsidRPr="000B26AA">
        <w:rPr>
          <w:rFonts w:ascii="Arial" w:hAnsi="Arial" w:cs="Arial"/>
          <w:sz w:val="24"/>
          <w:szCs w:val="24"/>
        </w:rPr>
        <w:t>года в сумме 0,0 тыс. рублей.</w:t>
      </w:r>
    </w:p>
    <w:p w:rsidR="00AE3D63" w:rsidRPr="000B26AA" w:rsidRDefault="00AE3D63" w:rsidP="00AE3D6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E3D63" w:rsidRPr="000B26AA" w:rsidRDefault="00AE3D63" w:rsidP="00AE3D63">
      <w:pPr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Статья </w:t>
      </w:r>
      <w:r>
        <w:rPr>
          <w:rFonts w:ascii="Arial" w:hAnsi="Arial" w:cs="Arial"/>
          <w:sz w:val="24"/>
          <w:szCs w:val="24"/>
        </w:rPr>
        <w:t>7</w:t>
      </w:r>
      <w:r w:rsidRPr="000B26AA">
        <w:rPr>
          <w:rFonts w:ascii="Arial" w:hAnsi="Arial" w:cs="Arial"/>
          <w:sz w:val="24"/>
          <w:szCs w:val="24"/>
        </w:rPr>
        <w:t xml:space="preserve">. Особенности использования бюджетных ассигнований, предусмотренных для реализации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0B26AA">
          <w:rPr>
            <w:rFonts w:ascii="Arial" w:hAnsi="Arial" w:cs="Arial"/>
            <w:sz w:val="24"/>
            <w:szCs w:val="24"/>
          </w:rPr>
          <w:t>2012 г</w:t>
        </w:r>
      </w:smartTag>
      <w:r w:rsidRPr="000B26AA">
        <w:rPr>
          <w:rFonts w:ascii="Arial" w:hAnsi="Arial" w:cs="Arial"/>
          <w:sz w:val="24"/>
          <w:szCs w:val="24"/>
        </w:rPr>
        <w:t>. № 597</w:t>
      </w:r>
    </w:p>
    <w:p w:rsidR="00AE3D63" w:rsidRPr="000B26AA" w:rsidRDefault="00AE3D63" w:rsidP="00AE3D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Установить, что использование бюджетных ассигнований, предусмотренных муниципальному казенному учреждению культуры «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Кривополянский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сельский культурно-досуговый центр» для реализации подпунктов «а» и «е» пункта 1 Указа Президента Российской Федерации от 7 мая 2012 года № 597 «О мероприятиях по реализации государственной социальной политики» осуществляется в порядке, установленном администрацией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E3D63" w:rsidRPr="000B26AA" w:rsidRDefault="00AE3D63" w:rsidP="00AE3D63">
      <w:pPr>
        <w:jc w:val="both"/>
        <w:rPr>
          <w:rFonts w:ascii="Arial" w:hAnsi="Arial" w:cs="Arial"/>
          <w:sz w:val="24"/>
          <w:szCs w:val="24"/>
        </w:rPr>
      </w:pPr>
    </w:p>
    <w:p w:rsidR="00AE3D63" w:rsidRPr="000B26AA" w:rsidRDefault="00AE3D63" w:rsidP="00AE3D6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Статья </w:t>
      </w:r>
      <w:r>
        <w:rPr>
          <w:rFonts w:ascii="Arial" w:hAnsi="Arial" w:cs="Arial"/>
          <w:sz w:val="24"/>
          <w:szCs w:val="24"/>
        </w:rPr>
        <w:t>8</w:t>
      </w:r>
      <w:r w:rsidRPr="000B26AA">
        <w:rPr>
          <w:rFonts w:ascii="Arial" w:hAnsi="Arial" w:cs="Arial"/>
          <w:sz w:val="24"/>
          <w:szCs w:val="24"/>
        </w:rPr>
        <w:t xml:space="preserve">.Особенности исполнения бюджета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в 20</w:t>
      </w:r>
      <w:r>
        <w:rPr>
          <w:rFonts w:ascii="Arial" w:hAnsi="Arial" w:cs="Arial"/>
          <w:sz w:val="24"/>
          <w:szCs w:val="24"/>
        </w:rPr>
        <w:t xml:space="preserve">24 </w:t>
      </w:r>
      <w:r w:rsidRPr="000B26AA">
        <w:rPr>
          <w:rFonts w:ascii="Arial" w:hAnsi="Arial" w:cs="Arial"/>
          <w:sz w:val="24"/>
          <w:szCs w:val="24"/>
        </w:rPr>
        <w:t>году</w:t>
      </w:r>
    </w:p>
    <w:p w:rsidR="00AE3D63" w:rsidRPr="000B26AA" w:rsidRDefault="00AE3D63" w:rsidP="00AE3D6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1. Установить, что остатки средств бюджета поселения по состоянию на 1 января 20</w:t>
      </w:r>
      <w:r>
        <w:rPr>
          <w:rFonts w:ascii="Arial" w:hAnsi="Arial" w:cs="Arial"/>
          <w:sz w:val="24"/>
          <w:szCs w:val="24"/>
        </w:rPr>
        <w:t>24</w:t>
      </w:r>
      <w:r w:rsidRPr="000B26AA">
        <w:rPr>
          <w:rFonts w:ascii="Arial" w:hAnsi="Arial" w:cs="Arial"/>
          <w:sz w:val="24"/>
          <w:szCs w:val="24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>
        <w:rPr>
          <w:rFonts w:ascii="Arial" w:hAnsi="Arial" w:cs="Arial"/>
          <w:sz w:val="24"/>
          <w:szCs w:val="24"/>
        </w:rPr>
        <w:t>23</w:t>
      </w:r>
      <w:r w:rsidRPr="000B26AA">
        <w:rPr>
          <w:rFonts w:ascii="Arial" w:hAnsi="Arial" w:cs="Arial"/>
          <w:sz w:val="24"/>
          <w:szCs w:val="24"/>
        </w:rPr>
        <w:t xml:space="preserve"> году из областного и районного бюджета, направляются в 20</w:t>
      </w:r>
      <w:r>
        <w:rPr>
          <w:rFonts w:ascii="Arial" w:hAnsi="Arial" w:cs="Arial"/>
          <w:sz w:val="24"/>
          <w:szCs w:val="24"/>
        </w:rPr>
        <w:t xml:space="preserve">24 </w:t>
      </w:r>
      <w:r w:rsidRPr="000B26AA">
        <w:rPr>
          <w:rFonts w:ascii="Arial" w:hAnsi="Arial" w:cs="Arial"/>
          <w:sz w:val="24"/>
          <w:szCs w:val="24"/>
        </w:rPr>
        <w:t>году в соответствии со статьей 242 Бюджетного кодекса Российской Федерации.</w:t>
      </w:r>
    </w:p>
    <w:p w:rsidR="00AE3D63" w:rsidRPr="000B26AA" w:rsidRDefault="00AE3D63" w:rsidP="00AE3D6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2.Установить, что администрация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в сфере финансово-бюджетной политики увеличивает с соответствующим внесением изменений в показатели сводной бюджетной росписи бюджетные ассигнования главным распорядителям средств ее бюджета сверх утвержденных решением Совета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«О бюджете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на 20</w:t>
      </w:r>
      <w:r>
        <w:rPr>
          <w:rFonts w:ascii="Arial" w:hAnsi="Arial" w:cs="Arial"/>
          <w:sz w:val="24"/>
          <w:szCs w:val="24"/>
        </w:rPr>
        <w:t>24</w:t>
      </w:r>
      <w:r w:rsidRPr="000B26A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на плановый период 2025</w:t>
      </w:r>
      <w:r w:rsidRPr="000B26AA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0B26AA">
        <w:rPr>
          <w:rFonts w:ascii="Arial" w:hAnsi="Arial" w:cs="Arial"/>
          <w:sz w:val="24"/>
          <w:szCs w:val="24"/>
        </w:rPr>
        <w:t xml:space="preserve"> годов» на сумму средств, поступивших в бюджет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и остатков средств бюджета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по состоянию на 1 января 20</w:t>
      </w:r>
      <w:r>
        <w:rPr>
          <w:rFonts w:ascii="Arial" w:hAnsi="Arial" w:cs="Arial"/>
          <w:sz w:val="24"/>
          <w:szCs w:val="24"/>
        </w:rPr>
        <w:t>24</w:t>
      </w:r>
      <w:r w:rsidRPr="000B26AA">
        <w:rPr>
          <w:rFonts w:ascii="Arial" w:hAnsi="Arial" w:cs="Arial"/>
          <w:sz w:val="24"/>
          <w:szCs w:val="24"/>
        </w:rPr>
        <w:t xml:space="preserve"> года от оказания подведомственными казенными учреждениями платных услуг, безвозмездных поступлений и иной приносящий доход деятельности.</w:t>
      </w:r>
    </w:p>
    <w:p w:rsidR="00AE3D63" w:rsidRPr="000B26AA" w:rsidRDefault="00AE3D63" w:rsidP="00AE3D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3. Установить в соответствии с пунктом 3 статьи 92 Положения  «О бюджетном процессе 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Кривополянском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области», утвержденного решением Совета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 сельского поселения Острогожского муниципального района Воронежской области  от 10.12.2008 г. № 88, следующие основани</w:t>
      </w:r>
      <w:r>
        <w:rPr>
          <w:rFonts w:ascii="Arial" w:hAnsi="Arial" w:cs="Arial"/>
          <w:sz w:val="24"/>
          <w:szCs w:val="24"/>
        </w:rPr>
        <w:t>я для внесения  в 2023</w:t>
      </w:r>
      <w:r w:rsidRPr="000B26AA">
        <w:rPr>
          <w:rFonts w:ascii="Arial" w:hAnsi="Arial" w:cs="Arial"/>
          <w:sz w:val="24"/>
          <w:szCs w:val="24"/>
        </w:rPr>
        <w:t xml:space="preserve"> году изменений в показатели сводной бюджетной росписи  бюджета поселения, связанные с  особенностями исполнения бюджета поселения:</w:t>
      </w:r>
    </w:p>
    <w:p w:rsidR="00AE3D63" w:rsidRPr="000B26AA" w:rsidRDefault="00AE3D63" w:rsidP="00AE3D6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1) перераспределение бюджетных средств между главными распорядителями, распорядителями и получателями бюджетных средств бюджета поселения; </w:t>
      </w:r>
    </w:p>
    <w:p w:rsidR="00AE3D63" w:rsidRPr="000B26AA" w:rsidRDefault="00AE3D63" w:rsidP="00AE3D6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2) направление остатков средств бюджета поселения, предусмотренных пунктом 1 настоящей статьи.</w:t>
      </w:r>
    </w:p>
    <w:p w:rsidR="00AE3D63" w:rsidRPr="000B26AA" w:rsidRDefault="00AE3D63" w:rsidP="00AE3D6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4</w:t>
      </w:r>
      <w:r w:rsidRPr="000B26AA">
        <w:rPr>
          <w:rFonts w:ascii="Arial" w:hAnsi="Arial" w:cs="Arial"/>
          <w:sz w:val="24"/>
          <w:szCs w:val="24"/>
          <w:shd w:val="clear" w:color="auto" w:fill="FFFFFF"/>
        </w:rPr>
        <w:t>. Установить</w:t>
      </w:r>
      <w:r w:rsidRPr="000B26AA">
        <w:rPr>
          <w:rFonts w:ascii="Arial" w:hAnsi="Arial" w:cs="Arial"/>
          <w:sz w:val="24"/>
          <w:szCs w:val="24"/>
        </w:rPr>
        <w:t xml:space="preserve"> в соответствии с пунктом 5 статьи 92 Положения  «О бюджетном процессе 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Кривополянском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области», утвержденного решением Совета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 от 10.12.2008 г. № 88, следующие основания для внесения  изменений в показатели сводной бюджетной росписи </w:t>
      </w:r>
      <w:r w:rsidRPr="000B26AA">
        <w:rPr>
          <w:rFonts w:ascii="Arial" w:hAnsi="Arial" w:cs="Arial"/>
          <w:sz w:val="24"/>
          <w:szCs w:val="24"/>
        </w:rPr>
        <w:lastRenderedPageBreak/>
        <w:t xml:space="preserve">местного бюджета, связанные с особенностями исполнения местного бюджета и (или) распределения бюджетных ассигнований, без внесения изменений в решение Совета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 сельского поселения Острогожского муниципального района Воронежской области:</w:t>
      </w:r>
    </w:p>
    <w:p w:rsidR="00AE3D63" w:rsidRPr="000B26AA" w:rsidRDefault="00AE3D63" w:rsidP="00AE3D6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1) направление остатков средств местного бюджета, предусмотренных пунктом 1 настоящей статьи;</w:t>
      </w:r>
    </w:p>
    <w:p w:rsidR="00AE3D63" w:rsidRPr="000B26AA" w:rsidRDefault="00AE3D63" w:rsidP="00AE3D6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AE3D63" w:rsidRPr="000B26AA" w:rsidRDefault="00AE3D63" w:rsidP="00AE3D6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E3D63" w:rsidRPr="000B26AA" w:rsidRDefault="00AE3D63" w:rsidP="00AE3D6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Статья </w:t>
      </w:r>
      <w:r>
        <w:rPr>
          <w:rFonts w:ascii="Arial" w:hAnsi="Arial" w:cs="Arial"/>
          <w:sz w:val="24"/>
          <w:szCs w:val="24"/>
        </w:rPr>
        <w:t>9</w:t>
      </w:r>
      <w:r w:rsidRPr="000B26AA">
        <w:rPr>
          <w:rFonts w:ascii="Arial" w:hAnsi="Arial" w:cs="Arial"/>
          <w:sz w:val="24"/>
          <w:szCs w:val="24"/>
        </w:rPr>
        <w:t xml:space="preserve">. Особенности использования бюджетных ассигнований для финансирования договоров (муниципальных контрактов), заключаемых получателями средств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E3D63" w:rsidRPr="000B26AA" w:rsidRDefault="00AE3D63" w:rsidP="00AE3D63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1. Установить, что заключение и оплата получателями средств </w:t>
      </w:r>
      <w:r w:rsidRPr="000B26AA">
        <w:rPr>
          <w:rFonts w:ascii="Arial" w:hAnsi="Arial" w:cs="Arial"/>
          <w:sz w:val="24"/>
          <w:szCs w:val="24"/>
          <w:shd w:val="clear" w:color="auto" w:fill="FFFFFF"/>
        </w:rPr>
        <w:t xml:space="preserve">бюджета </w:t>
      </w:r>
      <w:proofErr w:type="spellStart"/>
      <w:proofErr w:type="gram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Pr="000B26AA">
        <w:rPr>
          <w:rFonts w:ascii="Arial" w:hAnsi="Arial" w:cs="Arial"/>
          <w:sz w:val="24"/>
          <w:szCs w:val="24"/>
        </w:rPr>
        <w:t xml:space="preserve"> поселения договоров, (муниципальных контрактов) о поставке товаров, выполнении работ и оказание услуг, исполнение которых осуществляется за счет средств бюджета поселения, производятся в пределах доведенных лимитов бюджетных обязательств.</w:t>
      </w:r>
    </w:p>
    <w:p w:rsidR="00AE3D63" w:rsidRPr="000B26AA" w:rsidRDefault="00AE3D63" w:rsidP="00AE3D6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2. Установить, что получатель средств бюджета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 в размере до 30 процентов суммы договора (контракта), если иное не предусмотрено законодательством Российской Федерации.</w:t>
      </w:r>
    </w:p>
    <w:p w:rsidR="00AE3D63" w:rsidRPr="000B26AA" w:rsidRDefault="00AE3D63" w:rsidP="00AE3D63">
      <w:pPr>
        <w:jc w:val="both"/>
        <w:rPr>
          <w:rFonts w:ascii="Arial" w:hAnsi="Arial" w:cs="Arial"/>
          <w:sz w:val="24"/>
          <w:szCs w:val="24"/>
        </w:rPr>
      </w:pPr>
    </w:p>
    <w:p w:rsidR="00AE3D63" w:rsidRPr="000B26AA" w:rsidRDefault="00AE3D63" w:rsidP="00AE3D63">
      <w:pPr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Статья 1</w:t>
      </w:r>
      <w:r>
        <w:rPr>
          <w:rFonts w:ascii="Arial" w:hAnsi="Arial" w:cs="Arial"/>
          <w:sz w:val="24"/>
          <w:szCs w:val="24"/>
        </w:rPr>
        <w:t>0</w:t>
      </w:r>
      <w:r w:rsidRPr="000B26AA">
        <w:rPr>
          <w:rFonts w:ascii="Arial" w:hAnsi="Arial" w:cs="Arial"/>
          <w:sz w:val="24"/>
          <w:szCs w:val="24"/>
        </w:rPr>
        <w:t xml:space="preserve">. Вступление в силу настоящего решения Совета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E3D63" w:rsidRPr="000B26AA" w:rsidRDefault="00AE3D63" w:rsidP="00AE3D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Настоящее решение Совета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вступает в силу с 1 января 20</w:t>
      </w:r>
      <w:r>
        <w:rPr>
          <w:rFonts w:ascii="Arial" w:hAnsi="Arial" w:cs="Arial"/>
          <w:sz w:val="24"/>
          <w:szCs w:val="24"/>
        </w:rPr>
        <w:t>24</w:t>
      </w:r>
      <w:r w:rsidRPr="000B26AA">
        <w:rPr>
          <w:rFonts w:ascii="Arial" w:hAnsi="Arial" w:cs="Arial"/>
          <w:sz w:val="24"/>
          <w:szCs w:val="24"/>
        </w:rPr>
        <w:t xml:space="preserve"> года.</w:t>
      </w:r>
    </w:p>
    <w:p w:rsidR="00AE3D63" w:rsidRDefault="00AE3D63" w:rsidP="00AE3D63">
      <w:pPr>
        <w:jc w:val="both"/>
        <w:rPr>
          <w:rFonts w:ascii="Arial" w:hAnsi="Arial" w:cs="Arial"/>
          <w:sz w:val="24"/>
          <w:szCs w:val="24"/>
        </w:rPr>
      </w:pPr>
    </w:p>
    <w:p w:rsidR="00AE3D63" w:rsidRPr="000B26AA" w:rsidRDefault="00AE3D63" w:rsidP="00AE3D63">
      <w:pPr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B26AA">
        <w:rPr>
          <w:rFonts w:ascii="Arial" w:hAnsi="Arial" w:cs="Arial"/>
          <w:sz w:val="24"/>
          <w:szCs w:val="24"/>
        </w:rPr>
        <w:t>А.А.Ребрун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</w:t>
      </w:r>
    </w:p>
    <w:p w:rsidR="00AE3D63" w:rsidRPr="000B26AA" w:rsidRDefault="00AE3D63" w:rsidP="00AE3D63">
      <w:pPr>
        <w:ind w:left="5103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br w:type="page"/>
      </w:r>
      <w:r w:rsidRPr="000B26AA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AE3D63" w:rsidRDefault="00AE3D63" w:rsidP="00AE3D63">
      <w:pPr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 w:rsidRPr="006F30FB">
        <w:rPr>
          <w:rFonts w:ascii="Arial" w:hAnsi="Arial" w:cs="Arial"/>
          <w:sz w:val="24"/>
          <w:szCs w:val="24"/>
        </w:rPr>
        <w:t>к  проекту</w:t>
      </w:r>
      <w:proofErr w:type="gramEnd"/>
      <w:r w:rsidRPr="006F30FB">
        <w:rPr>
          <w:rFonts w:ascii="Arial" w:hAnsi="Arial" w:cs="Arial"/>
          <w:sz w:val="24"/>
          <w:szCs w:val="24"/>
        </w:rPr>
        <w:t xml:space="preserve"> решения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 xml:space="preserve">Совета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«О бюджете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2024</w:t>
      </w:r>
      <w:r w:rsidRPr="000B26AA">
        <w:rPr>
          <w:rFonts w:ascii="Arial" w:hAnsi="Arial" w:cs="Arial"/>
          <w:sz w:val="24"/>
          <w:szCs w:val="24"/>
        </w:rPr>
        <w:t xml:space="preserve"> год и на плановый период </w:t>
      </w:r>
      <w:r>
        <w:rPr>
          <w:rFonts w:ascii="Arial" w:hAnsi="Arial" w:cs="Arial"/>
          <w:sz w:val="24"/>
          <w:szCs w:val="24"/>
        </w:rPr>
        <w:t>2025 и 2026</w:t>
      </w:r>
      <w:r w:rsidRPr="000B26AA">
        <w:rPr>
          <w:rFonts w:ascii="Arial" w:hAnsi="Arial" w:cs="Arial"/>
          <w:sz w:val="24"/>
          <w:szCs w:val="24"/>
        </w:rPr>
        <w:t xml:space="preserve"> годов» </w:t>
      </w:r>
    </w:p>
    <w:p w:rsidR="00AE3D63" w:rsidRPr="000B26AA" w:rsidRDefault="00AE3D63" w:rsidP="00AE3D63">
      <w:pPr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 w:rsidRPr="0050217E">
        <w:rPr>
          <w:rFonts w:ascii="Arial" w:hAnsi="Arial" w:cs="Arial"/>
          <w:sz w:val="24"/>
          <w:szCs w:val="24"/>
        </w:rPr>
        <w:t>от</w:t>
      </w:r>
      <w:proofErr w:type="gramEnd"/>
      <w:r w:rsidRPr="0050217E">
        <w:rPr>
          <w:rFonts w:ascii="Arial" w:hAnsi="Arial" w:cs="Arial"/>
          <w:sz w:val="24"/>
          <w:szCs w:val="24"/>
        </w:rPr>
        <w:t xml:space="preserve"> «       » ноября 2023 г. №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3D63" w:rsidRPr="00090004" w:rsidRDefault="00AE3D63" w:rsidP="00AE3D6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E3D63" w:rsidRPr="00090004" w:rsidRDefault="00AE3D63" w:rsidP="00AE3D63">
      <w:pPr>
        <w:jc w:val="center"/>
        <w:rPr>
          <w:b/>
          <w:sz w:val="28"/>
          <w:szCs w:val="28"/>
        </w:rPr>
      </w:pPr>
      <w:r w:rsidRPr="00090004">
        <w:rPr>
          <w:b/>
          <w:sz w:val="28"/>
          <w:szCs w:val="28"/>
        </w:rPr>
        <w:t>Источники</w:t>
      </w:r>
    </w:p>
    <w:p w:rsidR="00AE3D63" w:rsidRPr="00090004" w:rsidRDefault="00AE3D63" w:rsidP="00AE3D6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90004">
        <w:rPr>
          <w:rFonts w:ascii="Arial" w:hAnsi="Arial" w:cs="Arial"/>
          <w:b/>
          <w:sz w:val="28"/>
          <w:szCs w:val="28"/>
        </w:rPr>
        <w:t>внутреннего</w:t>
      </w:r>
      <w:proofErr w:type="gramEnd"/>
      <w:r w:rsidRPr="00090004">
        <w:rPr>
          <w:rFonts w:ascii="Arial" w:hAnsi="Arial" w:cs="Arial"/>
          <w:b/>
          <w:sz w:val="28"/>
          <w:szCs w:val="28"/>
        </w:rPr>
        <w:t xml:space="preserve"> финансирования дефицита</w:t>
      </w:r>
    </w:p>
    <w:p w:rsidR="00AE3D63" w:rsidRPr="00090004" w:rsidRDefault="00AE3D63" w:rsidP="00AE3D63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8"/>
          <w:szCs w:val="28"/>
        </w:rPr>
        <w:t>местного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бюджета на 2024 год и плановый период 2025 и 2026</w:t>
      </w:r>
      <w:r w:rsidRPr="00090004">
        <w:rPr>
          <w:rFonts w:ascii="Arial" w:hAnsi="Arial" w:cs="Arial"/>
          <w:b/>
          <w:sz w:val="28"/>
          <w:szCs w:val="28"/>
        </w:rPr>
        <w:t xml:space="preserve">                       </w:t>
      </w:r>
      <w:r w:rsidRPr="00090004">
        <w:rPr>
          <w:rFonts w:ascii="Arial" w:hAnsi="Arial" w:cs="Arial"/>
          <w:b/>
          <w:sz w:val="28"/>
          <w:szCs w:val="28"/>
        </w:rPr>
        <w:tab/>
        <w:t xml:space="preserve">                                     годов</w:t>
      </w:r>
      <w:r w:rsidRPr="00090004">
        <w:rPr>
          <w:rFonts w:ascii="Arial" w:hAnsi="Arial" w:cs="Arial"/>
          <w:b/>
          <w:sz w:val="28"/>
          <w:szCs w:val="28"/>
        </w:rPr>
        <w:tab/>
        <w:t xml:space="preserve">                                        </w:t>
      </w:r>
      <w:r w:rsidRPr="00090004">
        <w:rPr>
          <w:rFonts w:ascii="Arial" w:hAnsi="Arial" w:cs="Arial"/>
          <w:sz w:val="24"/>
          <w:szCs w:val="24"/>
        </w:rPr>
        <w:t>Сумма (</w:t>
      </w:r>
      <w:proofErr w:type="spellStart"/>
      <w:r w:rsidRPr="00090004">
        <w:rPr>
          <w:rFonts w:ascii="Arial" w:hAnsi="Arial" w:cs="Arial"/>
          <w:sz w:val="24"/>
          <w:szCs w:val="24"/>
        </w:rPr>
        <w:t>тыс.рублей</w:t>
      </w:r>
      <w:proofErr w:type="spellEnd"/>
      <w:r w:rsidRPr="00090004">
        <w:rPr>
          <w:rFonts w:ascii="Arial" w:hAnsi="Arial" w:cs="Arial"/>
          <w:sz w:val="24"/>
          <w:szCs w:val="24"/>
        </w:rPr>
        <w:t>)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52"/>
        <w:gridCol w:w="3484"/>
        <w:gridCol w:w="2980"/>
        <w:gridCol w:w="1130"/>
        <w:gridCol w:w="997"/>
        <w:gridCol w:w="1130"/>
      </w:tblGrid>
      <w:tr w:rsidR="00AE3D63" w:rsidRPr="00090004" w:rsidTr="00526070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sz w:val="24"/>
                <w:szCs w:val="24"/>
              </w:rPr>
              <w:t>Код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Pr="00090004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90004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2026</w:t>
            </w:r>
            <w:r w:rsidRPr="00090004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AE3D63" w:rsidRPr="00090004" w:rsidTr="00526070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E3D63" w:rsidRPr="00090004" w:rsidTr="00526070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63" w:rsidRPr="00090004" w:rsidRDefault="00AE3D63" w:rsidP="00526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AE3D63" w:rsidRPr="00090004" w:rsidTr="00526070">
        <w:trPr>
          <w:trHeight w:val="677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E3D63" w:rsidRPr="00090004" w:rsidTr="00526070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D63" w:rsidRPr="00090004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E3D63" w:rsidRPr="00090004" w:rsidTr="00526070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D63" w:rsidRPr="00090004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D63" w:rsidRPr="00090004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E3D63" w:rsidRPr="00090004" w:rsidTr="00526070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D63" w:rsidRPr="00090004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D63" w:rsidRPr="00090004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E3D63" w:rsidRPr="00090004" w:rsidTr="00526070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 xml:space="preserve">Погашение бюджетами сельских поселений </w:t>
            </w:r>
            <w:r w:rsidRPr="00090004">
              <w:rPr>
                <w:rFonts w:ascii="Arial" w:hAnsi="Arial" w:cs="Arial"/>
                <w:sz w:val="24"/>
                <w:szCs w:val="24"/>
              </w:rPr>
              <w:lastRenderedPageBreak/>
              <w:t>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lastRenderedPageBreak/>
              <w:t>01 03 01 00 10 0000 810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0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0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E3D63" w:rsidRPr="00090004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E3D63" w:rsidRPr="00090004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004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</w:tr>
      <w:tr w:rsidR="00AE3D63" w:rsidRPr="00090004" w:rsidTr="00526070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0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AE3D63" w:rsidRPr="00090004" w:rsidTr="00526070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63" w:rsidRPr="00567E27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-9713,8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D63" w:rsidRPr="00567E27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-2041,1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63" w:rsidRPr="00567E27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-2071,0</w:t>
            </w:r>
          </w:p>
        </w:tc>
      </w:tr>
      <w:tr w:rsidR="00AE3D63" w:rsidRPr="00090004" w:rsidTr="00526070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63" w:rsidRPr="00567E27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-9713,8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D63" w:rsidRPr="00567E27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-2041,1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63" w:rsidRPr="00567E27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-2071,0</w:t>
            </w:r>
          </w:p>
        </w:tc>
      </w:tr>
      <w:tr w:rsidR="00AE3D63" w:rsidRPr="00090004" w:rsidTr="00526070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004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63" w:rsidRPr="00567E27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9713,8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D63" w:rsidRPr="00567E27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2041,1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63" w:rsidRPr="00567E27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2071,0</w:t>
            </w:r>
          </w:p>
        </w:tc>
      </w:tr>
      <w:tr w:rsidR="00AE3D63" w:rsidRPr="00090004" w:rsidTr="00526070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90004" w:rsidRDefault="00AE3D63" w:rsidP="00526070">
            <w:pPr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D63" w:rsidRPr="00090004" w:rsidRDefault="00AE3D63" w:rsidP="00526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004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63" w:rsidRPr="00567E27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9713,8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D63" w:rsidRPr="00567E27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2041,1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63" w:rsidRPr="00567E27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2071,0</w:t>
            </w:r>
          </w:p>
        </w:tc>
      </w:tr>
    </w:tbl>
    <w:p w:rsidR="00AE3D63" w:rsidRDefault="00AE3D63" w:rsidP="00AE3D63">
      <w:pPr>
        <w:rPr>
          <w:rFonts w:ascii="Arial" w:hAnsi="Arial" w:cs="Arial"/>
          <w:sz w:val="24"/>
          <w:szCs w:val="24"/>
        </w:rPr>
      </w:pPr>
    </w:p>
    <w:p w:rsidR="00AE3D63" w:rsidRDefault="00AE3D63" w:rsidP="00AE3D63">
      <w:pPr>
        <w:rPr>
          <w:rFonts w:ascii="Arial" w:hAnsi="Arial" w:cs="Arial"/>
          <w:sz w:val="24"/>
          <w:szCs w:val="24"/>
        </w:rPr>
      </w:pPr>
    </w:p>
    <w:p w:rsidR="00AE3D63" w:rsidRPr="000B26AA" w:rsidRDefault="00AE3D63" w:rsidP="00AE3D63">
      <w:pPr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А.А. </w:t>
      </w:r>
      <w:proofErr w:type="spellStart"/>
      <w:r w:rsidRPr="000B26AA">
        <w:rPr>
          <w:rFonts w:ascii="Arial" w:hAnsi="Arial" w:cs="Arial"/>
          <w:sz w:val="24"/>
          <w:szCs w:val="24"/>
        </w:rPr>
        <w:t>Ребрун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</w:t>
      </w:r>
    </w:p>
    <w:p w:rsidR="00AE3D63" w:rsidRPr="000B26AA" w:rsidRDefault="00AE3D63" w:rsidP="00AE3D63">
      <w:pPr>
        <w:tabs>
          <w:tab w:val="left" w:pos="5295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br w:type="page"/>
      </w:r>
      <w:r w:rsidRPr="000B26AA">
        <w:rPr>
          <w:rFonts w:ascii="Arial" w:hAnsi="Arial" w:cs="Arial"/>
          <w:sz w:val="24"/>
          <w:szCs w:val="24"/>
        </w:rPr>
        <w:lastRenderedPageBreak/>
        <w:t>Приложение 2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30FB">
        <w:rPr>
          <w:rFonts w:ascii="Arial" w:hAnsi="Arial" w:cs="Arial"/>
          <w:sz w:val="24"/>
          <w:szCs w:val="24"/>
        </w:rPr>
        <w:t>к  проекту</w:t>
      </w:r>
      <w:proofErr w:type="gramEnd"/>
      <w:r w:rsidRPr="006F30FB">
        <w:rPr>
          <w:rFonts w:ascii="Arial" w:hAnsi="Arial" w:cs="Arial"/>
          <w:sz w:val="24"/>
          <w:szCs w:val="24"/>
        </w:rPr>
        <w:t xml:space="preserve"> решения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 xml:space="preserve">Совета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«О бюджете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 xml:space="preserve">сельского поселения Острогожского муниципального района Воронежской области на </w:t>
      </w:r>
      <w:r>
        <w:rPr>
          <w:rFonts w:ascii="Arial" w:hAnsi="Arial" w:cs="Arial"/>
          <w:sz w:val="24"/>
          <w:szCs w:val="24"/>
        </w:rPr>
        <w:t>2024 год и на плановый период 2025 и 2026</w:t>
      </w:r>
      <w:r w:rsidRPr="000B26AA">
        <w:rPr>
          <w:rFonts w:ascii="Arial" w:hAnsi="Arial" w:cs="Arial"/>
          <w:sz w:val="24"/>
          <w:szCs w:val="24"/>
        </w:rPr>
        <w:t xml:space="preserve"> годов» </w:t>
      </w:r>
      <w:r>
        <w:rPr>
          <w:rFonts w:ascii="Arial" w:hAnsi="Arial" w:cs="Arial"/>
          <w:sz w:val="24"/>
          <w:szCs w:val="24"/>
        </w:rPr>
        <w:t xml:space="preserve"> от  </w:t>
      </w:r>
      <w:r w:rsidRPr="0050217E">
        <w:rPr>
          <w:rFonts w:ascii="Arial" w:hAnsi="Arial" w:cs="Arial"/>
          <w:sz w:val="24"/>
          <w:szCs w:val="24"/>
        </w:rPr>
        <w:t>«         » ноября 2023 г. №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3D63" w:rsidRPr="000B26AA" w:rsidRDefault="00AE3D63" w:rsidP="00AE3D63">
      <w:pPr>
        <w:pStyle w:val="a5"/>
        <w:jc w:val="right"/>
        <w:rPr>
          <w:rFonts w:ascii="Arial" w:hAnsi="Arial" w:cs="Arial"/>
          <w:b w:val="0"/>
          <w:sz w:val="24"/>
          <w:szCs w:val="24"/>
        </w:rPr>
      </w:pPr>
    </w:p>
    <w:p w:rsidR="00AE3D63" w:rsidRPr="000B26AA" w:rsidRDefault="00AE3D63" w:rsidP="00AE3D63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ПОСТУПЛЕНИЕ ДОХОДОВ БЮДЖЕТА КРИВОПОЛЯНСКОГО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>ПО КОДАМ ВИДОВ Д</w:t>
      </w:r>
      <w:r>
        <w:rPr>
          <w:rFonts w:ascii="Arial" w:hAnsi="Arial" w:cs="Arial"/>
          <w:sz w:val="24"/>
          <w:szCs w:val="24"/>
        </w:rPr>
        <w:t xml:space="preserve">ОХОДОВ, ПОДВИДОВ ДОХОДОВ НА </w:t>
      </w:r>
      <w:proofErr w:type="gramStart"/>
      <w:r>
        <w:rPr>
          <w:rFonts w:ascii="Arial" w:hAnsi="Arial" w:cs="Arial"/>
          <w:sz w:val="24"/>
          <w:szCs w:val="24"/>
        </w:rPr>
        <w:t>2024  ГОД</w:t>
      </w:r>
      <w:proofErr w:type="gramEnd"/>
      <w:r>
        <w:rPr>
          <w:rFonts w:ascii="Arial" w:hAnsi="Arial" w:cs="Arial"/>
          <w:sz w:val="24"/>
          <w:szCs w:val="24"/>
        </w:rPr>
        <w:t xml:space="preserve"> И НА ПЛАНОВЫЙ ПЕРИОД 2025 И 2026</w:t>
      </w:r>
      <w:r w:rsidRPr="000B26AA">
        <w:rPr>
          <w:rFonts w:ascii="Arial" w:hAnsi="Arial" w:cs="Arial"/>
          <w:sz w:val="24"/>
          <w:szCs w:val="24"/>
        </w:rPr>
        <w:t xml:space="preserve"> ГОДОВ</w:t>
      </w:r>
    </w:p>
    <w:p w:rsidR="00AE3D63" w:rsidRPr="000B26AA" w:rsidRDefault="00AE3D63" w:rsidP="00AE3D63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(</w:t>
      </w:r>
      <w:proofErr w:type="gramStart"/>
      <w:r w:rsidRPr="000B26AA">
        <w:rPr>
          <w:rFonts w:ascii="Arial" w:hAnsi="Arial" w:cs="Arial"/>
          <w:sz w:val="24"/>
          <w:szCs w:val="24"/>
        </w:rPr>
        <w:t>тыс.</w:t>
      </w:r>
      <w:proofErr w:type="gramEnd"/>
      <w:r w:rsidRPr="000B26AA">
        <w:rPr>
          <w:rFonts w:ascii="Arial" w:hAnsi="Arial" w:cs="Arial"/>
          <w:sz w:val="24"/>
          <w:szCs w:val="24"/>
        </w:rPr>
        <w:t xml:space="preserve"> рублей)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3068"/>
        <w:gridCol w:w="1150"/>
        <w:gridCol w:w="1198"/>
        <w:gridCol w:w="967"/>
      </w:tblGrid>
      <w:tr w:rsidR="00AE3D63" w:rsidRPr="000B26AA" w:rsidTr="00526070">
        <w:trPr>
          <w:trHeight w:val="20"/>
        </w:trPr>
        <w:tc>
          <w:tcPr>
            <w:tcW w:w="1547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Код показателя</w:t>
            </w:r>
          </w:p>
        </w:tc>
        <w:tc>
          <w:tcPr>
            <w:tcW w:w="166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Наименование показателя</w:t>
            </w:r>
          </w:p>
        </w:tc>
        <w:tc>
          <w:tcPr>
            <w:tcW w:w="622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2024</w:t>
            </w:r>
            <w:r w:rsidRPr="000B26AA">
              <w:rPr>
                <w:rFonts w:ascii="Arial" w:hAnsi="Arial" w:cs="Arial"/>
                <w:bCs/>
                <w:sz w:val="22"/>
                <w:szCs w:val="24"/>
              </w:rPr>
              <w:t xml:space="preserve"> год</w:t>
            </w:r>
          </w:p>
        </w:tc>
        <w:tc>
          <w:tcPr>
            <w:tcW w:w="648" w:type="pct"/>
            <w:vAlign w:val="center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2025</w:t>
            </w:r>
            <w:r w:rsidRPr="000B26AA">
              <w:rPr>
                <w:rFonts w:ascii="Arial" w:hAnsi="Arial" w:cs="Arial"/>
                <w:bCs/>
                <w:sz w:val="22"/>
                <w:szCs w:val="24"/>
              </w:rPr>
              <w:t xml:space="preserve"> год</w:t>
            </w:r>
          </w:p>
        </w:tc>
        <w:tc>
          <w:tcPr>
            <w:tcW w:w="523" w:type="pct"/>
            <w:vAlign w:val="center"/>
          </w:tcPr>
          <w:p w:rsidR="00AE3D63" w:rsidRPr="000B26AA" w:rsidRDefault="00AE3D63" w:rsidP="00526070">
            <w:pPr>
              <w:ind w:right="-107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2026</w:t>
            </w:r>
            <w:r w:rsidRPr="000B26AA">
              <w:rPr>
                <w:rFonts w:ascii="Arial" w:hAnsi="Arial" w:cs="Arial"/>
                <w:bCs/>
                <w:sz w:val="22"/>
                <w:szCs w:val="24"/>
              </w:rPr>
              <w:t xml:space="preserve"> год</w:t>
            </w:r>
          </w:p>
        </w:tc>
      </w:tr>
    </w:tbl>
    <w:p w:rsidR="00AE3D63" w:rsidRPr="000B26AA" w:rsidRDefault="00AE3D63" w:rsidP="00AE3D63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3110"/>
        <w:gridCol w:w="1148"/>
        <w:gridCol w:w="1153"/>
        <w:gridCol w:w="941"/>
      </w:tblGrid>
      <w:tr w:rsidR="00AE3D63" w:rsidRPr="000B26AA" w:rsidTr="00526070">
        <w:trPr>
          <w:trHeight w:val="170"/>
          <w:tblHeader/>
        </w:trPr>
        <w:tc>
          <w:tcPr>
            <w:tcW w:w="156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bookmarkStart w:id="0" w:name="P1013"/>
            <w:bookmarkEnd w:id="0"/>
            <w:r w:rsidRPr="000B26AA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  <w:tc>
          <w:tcPr>
            <w:tcW w:w="168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  <w:tc>
          <w:tcPr>
            <w:tcW w:w="62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3</w:t>
            </w:r>
          </w:p>
        </w:tc>
        <w:tc>
          <w:tcPr>
            <w:tcW w:w="624" w:type="pct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4</w:t>
            </w:r>
          </w:p>
        </w:tc>
        <w:tc>
          <w:tcPr>
            <w:tcW w:w="510" w:type="pct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5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000 8 50 00000 00 0000 000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ВСЕГО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9713,8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2041,1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2071,0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000 1 00 00000 00 0000 000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НАЛОГОВЫЕ И НЕНАЛОГОВЫЕ ДОХОДЫ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742,0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743,0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744,1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000 1 01 00000 00 0000 000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НАЛОГИ НА ПРИБЫЛЬ, ДОХОДЫ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12,0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13,1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000 1 01 02000 01 0000 110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Налог на доходы физических лиц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12,0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13,1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000 1 01 02010 01 0000 110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10,9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11,9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13,0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E3D63" w:rsidRDefault="00AE3D63" w:rsidP="00526070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000 1 01 02030 01 0000 110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E3D63" w:rsidRDefault="00AE3D63" w:rsidP="00526070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0,1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000 1 06 00000 00 0000 000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НАЛОГИ НА ИМУЩЕСТВО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E3D63" w:rsidRPr="004915D9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</w:t>
            </w:r>
            <w:r w:rsidRPr="004915D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4915D9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</w:t>
            </w:r>
            <w:r w:rsidRPr="004915D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4915D9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</w:t>
            </w:r>
            <w:r w:rsidRPr="004915D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lastRenderedPageBreak/>
              <w:t>000 1 06 01000 00 0000 110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Налог на имущество физических лиц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E3D63" w:rsidRDefault="00AE3D63" w:rsidP="00526070">
            <w:pPr>
              <w:jc w:val="center"/>
            </w:pPr>
            <w:r w:rsidRPr="00F526F0">
              <w:rPr>
                <w:rFonts w:ascii="Arial" w:hAnsi="Arial" w:cs="Arial"/>
                <w:bCs/>
                <w:sz w:val="22"/>
                <w:szCs w:val="24"/>
              </w:rPr>
              <w:t>8,0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Default="00AE3D63" w:rsidP="00526070">
            <w:pPr>
              <w:jc w:val="center"/>
            </w:pPr>
            <w:r w:rsidRPr="00F526F0">
              <w:rPr>
                <w:rFonts w:ascii="Arial" w:hAnsi="Arial" w:cs="Arial"/>
                <w:bCs/>
                <w:sz w:val="22"/>
                <w:szCs w:val="24"/>
              </w:rPr>
              <w:t>8,0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Default="00AE3D63" w:rsidP="00526070">
            <w:pPr>
              <w:jc w:val="center"/>
            </w:pPr>
            <w:r w:rsidRPr="00F526F0">
              <w:rPr>
                <w:rFonts w:ascii="Arial" w:hAnsi="Arial" w:cs="Arial"/>
                <w:bCs/>
                <w:sz w:val="22"/>
                <w:szCs w:val="24"/>
              </w:rPr>
              <w:t>8,0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000 1 06 01030 10 1000 110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E3D63" w:rsidRDefault="00AE3D63" w:rsidP="00526070">
            <w:pPr>
              <w:jc w:val="center"/>
            </w:pPr>
            <w:r w:rsidRPr="00F526F0">
              <w:rPr>
                <w:rFonts w:ascii="Arial" w:hAnsi="Arial" w:cs="Arial"/>
                <w:bCs/>
                <w:sz w:val="22"/>
                <w:szCs w:val="24"/>
              </w:rPr>
              <w:t>8,0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Default="00AE3D63" w:rsidP="00526070">
            <w:pPr>
              <w:jc w:val="center"/>
            </w:pPr>
            <w:r w:rsidRPr="00F526F0">
              <w:rPr>
                <w:rFonts w:ascii="Arial" w:hAnsi="Arial" w:cs="Arial"/>
                <w:bCs/>
                <w:sz w:val="22"/>
                <w:szCs w:val="24"/>
              </w:rPr>
              <w:t>8,0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Default="00AE3D63" w:rsidP="00526070">
            <w:pPr>
              <w:jc w:val="center"/>
            </w:pPr>
            <w:r w:rsidRPr="00F526F0">
              <w:rPr>
                <w:rFonts w:ascii="Arial" w:hAnsi="Arial" w:cs="Arial"/>
                <w:bCs/>
                <w:sz w:val="22"/>
                <w:szCs w:val="24"/>
              </w:rPr>
              <w:t>8,0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000 1 06 06000 00 0000 110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Земельный налог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4"/>
              </w:rPr>
              <w:t>720</w:t>
            </w:r>
            <w:r w:rsidRPr="006F06F6">
              <w:rPr>
                <w:rFonts w:ascii="Arial" w:hAnsi="Arial" w:cs="Arial"/>
                <w:bCs/>
                <w:sz w:val="22"/>
                <w:szCs w:val="24"/>
              </w:rPr>
              <w:t>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4"/>
              </w:rPr>
              <w:t>720</w:t>
            </w:r>
            <w:r w:rsidRPr="006F06F6">
              <w:rPr>
                <w:rFonts w:ascii="Arial" w:hAnsi="Arial" w:cs="Arial"/>
                <w:bCs/>
                <w:sz w:val="22"/>
                <w:szCs w:val="24"/>
              </w:rPr>
              <w:t>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4"/>
              </w:rPr>
              <w:t>720</w:t>
            </w:r>
            <w:r w:rsidRPr="006F06F6">
              <w:rPr>
                <w:rFonts w:ascii="Arial" w:hAnsi="Arial" w:cs="Arial"/>
                <w:bCs/>
                <w:sz w:val="22"/>
                <w:szCs w:val="24"/>
              </w:rPr>
              <w:t>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000 1 06 06030 00 0000 110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Земельный налог с организаций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461,00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461,0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461,0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000 1 06 06033 10 0000 110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461,0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461,0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461,0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000 1 06 06040 00 0000 110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Земельный налог с физических лиц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259,0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259,0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259,0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000 1 06 06043 10 0000 110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259,0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259,0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259,0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000 1 08 00000 00 0000 000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ГОСУДАРСТВЕННАЯ ПОШЛИНА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000 1 08 04000 01 0000 110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000 1 08 04020 01 0000 110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3,0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AE3D63" w:rsidRPr="000B26AA" w:rsidRDefault="00AE3D63" w:rsidP="0052607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000 1 11 00000 00 0000 000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0B26AA">
              <w:rPr>
                <w:rFonts w:ascii="Arial" w:hAnsi="Arial" w:cs="Arial"/>
                <w:bCs/>
                <w:sz w:val="22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E3D63" w:rsidRDefault="00AE3D63" w:rsidP="0052607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lastRenderedPageBreak/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Default="00AE3D63" w:rsidP="0052607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Default="00AE3D63" w:rsidP="0052607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AE3D63" w:rsidRPr="000B26AA" w:rsidRDefault="00AE3D63" w:rsidP="0052607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lastRenderedPageBreak/>
              <w:t>000 111 05000 00 0000 000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E3D63" w:rsidRDefault="00AE3D63" w:rsidP="0052607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Default="00AE3D63" w:rsidP="0052607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Default="00AE3D63" w:rsidP="0052607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AE3D63" w:rsidRPr="000B26AA" w:rsidRDefault="00AE3D63" w:rsidP="0052607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000 111 05020 00 0000 120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AE3D63" w:rsidRPr="000B26AA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E3D63" w:rsidRDefault="00AE3D63" w:rsidP="0052607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Default="00AE3D63" w:rsidP="0052607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Default="00AE3D63" w:rsidP="0052607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AE3D63" w:rsidRPr="000B26AA" w:rsidRDefault="00AE3D63" w:rsidP="00526070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000 1 11 05025 10 0000 120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sz w:val="22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E3D63" w:rsidRDefault="00AE3D63" w:rsidP="0052607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Default="00AE3D63" w:rsidP="0052607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Default="00AE3D63" w:rsidP="00526070">
            <w:pPr>
              <w:jc w:val="center"/>
            </w:pPr>
            <w:r w:rsidRPr="009B231D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000 2 00 00000 00 0000 000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БЕЗВОЗМЕЗДНЫЕ ПОСТУПЛЕНИЯ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8971,8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1298,1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1326,9</w:t>
            </w:r>
          </w:p>
        </w:tc>
      </w:tr>
      <w:tr w:rsidR="00AE3D63" w:rsidRPr="00850715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000 2 02 00000 00 0000 000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8971,8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1298,1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1326,9</w:t>
            </w:r>
          </w:p>
        </w:tc>
      </w:tr>
      <w:tr w:rsidR="00AE3D63" w:rsidRPr="000B26AA" w:rsidTr="00526070">
        <w:trPr>
          <w:trHeight w:val="1328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lastRenderedPageBreak/>
              <w:t>000 2 02 10000 00 0000 150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182,9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175,5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184,2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000 2 02 15001 00 0000 150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122,4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106,4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110,4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000 2 02 15001 10 0000 150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122,4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106,4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110,4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000 2 02 16</w:t>
            </w:r>
            <w:r w:rsidRPr="000B26AA">
              <w:rPr>
                <w:rFonts w:ascii="Arial" w:hAnsi="Arial" w:cs="Arial"/>
                <w:bCs/>
                <w:sz w:val="22"/>
                <w:szCs w:val="24"/>
              </w:rPr>
              <w:t>001 00 0000 150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60,5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69,1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73,8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000 2 02 16</w:t>
            </w:r>
            <w:r w:rsidRPr="000B26AA">
              <w:rPr>
                <w:rFonts w:ascii="Arial" w:hAnsi="Arial" w:cs="Arial"/>
                <w:bCs/>
                <w:sz w:val="22"/>
                <w:szCs w:val="24"/>
              </w:rPr>
              <w:t>001 10 0000 150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60,5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69,1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73,8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E3D63" w:rsidRDefault="00AE3D63" w:rsidP="00526070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000 2 02 29999 10 0000150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3030,7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0,0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E3D63" w:rsidRDefault="00AE3D63" w:rsidP="00526070">
            <w:pPr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000 2 02 29999 10 0000150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3030,7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000 2 02 30000 00 0000 150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136,0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122,7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122,7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000 2 02 35118 00 0000 150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136,0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122,7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122,7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000 2 02 35118 10 0000 150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136,0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122,7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122,7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000 2 02 40000 00 0000 150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Иные межбюджетные трансферты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5622,2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999,9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F3F6E" w:rsidRDefault="00AE3D63" w:rsidP="005260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F3F6E">
              <w:rPr>
                <w:rFonts w:ascii="Arial" w:hAnsi="Arial" w:cs="Arial"/>
                <w:b/>
                <w:bCs/>
                <w:sz w:val="22"/>
                <w:szCs w:val="24"/>
              </w:rPr>
              <w:t>1020,0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000 2 02 40014 00 0000 150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900,2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981,3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1001,4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000 2 02 40014 10 0000 150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D06F76">
              <w:rPr>
                <w:rFonts w:ascii="Arial" w:hAnsi="Arial" w:cs="Arial"/>
                <w:bCs/>
                <w:sz w:val="22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lastRenderedPageBreak/>
              <w:t>900,2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981,3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1001,4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lastRenderedPageBreak/>
              <w:t>000 2 02 49999 00 0000 150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sz w:val="22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4722,0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18,6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18,6</w:t>
            </w:r>
          </w:p>
        </w:tc>
      </w:tr>
      <w:tr w:rsidR="00AE3D63" w:rsidRPr="000B26AA" w:rsidTr="00526070">
        <w:trPr>
          <w:trHeight w:val="1314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0B26AA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0B26AA">
              <w:rPr>
                <w:rFonts w:ascii="Arial" w:hAnsi="Arial" w:cs="Arial"/>
                <w:bCs/>
                <w:sz w:val="22"/>
                <w:szCs w:val="24"/>
              </w:rPr>
              <w:t>000 2 02 49999 10 0000 150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D06F76">
              <w:rPr>
                <w:rFonts w:ascii="Arial" w:hAnsi="Arial" w:cs="Arial"/>
                <w:bCs/>
                <w:sz w:val="22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4722,0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18,6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6F76" w:rsidRDefault="00AE3D63" w:rsidP="0052607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18,6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AE3D63" w:rsidRDefault="00AE3D63" w:rsidP="00526070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000 2 07 00000 00 0000 000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AE3D63" w:rsidRDefault="00AE3D63" w:rsidP="00526070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Default="00AE3D63" w:rsidP="00526070">
            <w:pPr>
              <w:jc w:val="center"/>
            </w:pPr>
            <w:r w:rsidRPr="00841395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C2F46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F4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C2F46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F4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AE3D63" w:rsidRDefault="00AE3D63" w:rsidP="00526070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000 2 07 05000 10 0000 150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AE3D63" w:rsidRDefault="00AE3D63" w:rsidP="00526070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Default="00AE3D63" w:rsidP="00526070">
            <w:pPr>
              <w:jc w:val="center"/>
            </w:pPr>
            <w:r w:rsidRPr="00841395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C2F46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F4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C2F46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F4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E3D63" w:rsidRPr="000B26AA" w:rsidTr="00526070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AE3D63" w:rsidRDefault="00AE3D63" w:rsidP="00526070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000 2 07 05030 10 0000 150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AE3D63" w:rsidRDefault="00AE3D63" w:rsidP="00526070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E3D63" w:rsidRDefault="00AE3D63" w:rsidP="00526070">
            <w:pPr>
              <w:jc w:val="center"/>
            </w:pPr>
            <w:r w:rsidRPr="00841395">
              <w:rPr>
                <w:rFonts w:ascii="Arial" w:hAnsi="Arial" w:cs="Arial"/>
                <w:bCs/>
                <w:sz w:val="22"/>
                <w:szCs w:val="24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C2F46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F4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C2F46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F4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AE3D63" w:rsidRDefault="00AE3D63" w:rsidP="00AE3D63">
      <w:pPr>
        <w:rPr>
          <w:rFonts w:ascii="Arial" w:hAnsi="Arial" w:cs="Arial"/>
          <w:sz w:val="24"/>
          <w:szCs w:val="24"/>
        </w:rPr>
      </w:pPr>
    </w:p>
    <w:p w:rsidR="00AE3D63" w:rsidRPr="000B26AA" w:rsidRDefault="00AE3D63" w:rsidP="00AE3D63">
      <w:pPr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0B26AA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B26AA">
        <w:rPr>
          <w:rFonts w:ascii="Arial" w:hAnsi="Arial" w:cs="Arial"/>
          <w:sz w:val="24"/>
          <w:szCs w:val="24"/>
        </w:rPr>
        <w:t>А.А.Ребрун</w:t>
      </w:r>
      <w:proofErr w:type="spellEnd"/>
      <w:proofErr w:type="gramEnd"/>
      <w:r w:rsidRPr="000B26AA">
        <w:rPr>
          <w:rFonts w:ascii="Arial" w:hAnsi="Arial" w:cs="Arial"/>
          <w:sz w:val="24"/>
          <w:szCs w:val="24"/>
        </w:rPr>
        <w:t xml:space="preserve"> </w:t>
      </w:r>
    </w:p>
    <w:p w:rsidR="00AE3D63" w:rsidRPr="000B26AA" w:rsidRDefault="00AE3D63" w:rsidP="00AE3D63">
      <w:pPr>
        <w:tabs>
          <w:tab w:val="left" w:pos="5295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br w:type="page"/>
      </w:r>
      <w:r w:rsidRPr="000B26AA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AE3D63" w:rsidRPr="000B26AA" w:rsidRDefault="00AE3D63" w:rsidP="00AE3D63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</w:t>
      </w:r>
    </w:p>
    <w:p w:rsidR="00AE3D63" w:rsidRDefault="00AE3D63" w:rsidP="00AE3D63">
      <w:pPr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 w:rsidRPr="006F30FB">
        <w:rPr>
          <w:rFonts w:ascii="Arial" w:hAnsi="Arial" w:cs="Arial"/>
          <w:sz w:val="24"/>
          <w:szCs w:val="24"/>
        </w:rPr>
        <w:t>к  проекту</w:t>
      </w:r>
      <w:proofErr w:type="gramEnd"/>
      <w:r w:rsidRPr="006F30FB">
        <w:rPr>
          <w:rFonts w:ascii="Arial" w:hAnsi="Arial" w:cs="Arial"/>
          <w:sz w:val="24"/>
          <w:szCs w:val="24"/>
        </w:rPr>
        <w:t xml:space="preserve"> решения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 xml:space="preserve">Совета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</w:t>
      </w:r>
      <w:r>
        <w:rPr>
          <w:rFonts w:ascii="Arial" w:hAnsi="Arial" w:cs="Arial"/>
          <w:sz w:val="24"/>
          <w:szCs w:val="24"/>
        </w:rPr>
        <w:t>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B26AA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2024</w:t>
      </w:r>
      <w:r w:rsidRPr="000B26A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на плановый период 2025 и 2026</w:t>
      </w:r>
      <w:r w:rsidRPr="000B26AA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3D63" w:rsidRPr="000B26AA" w:rsidRDefault="00AE3D63" w:rsidP="00AE3D63">
      <w:pPr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 w:rsidRPr="0050217E">
        <w:rPr>
          <w:rFonts w:ascii="Arial" w:hAnsi="Arial" w:cs="Arial"/>
          <w:sz w:val="24"/>
          <w:szCs w:val="24"/>
        </w:rPr>
        <w:t>от</w:t>
      </w:r>
      <w:proofErr w:type="gramEnd"/>
      <w:r w:rsidRPr="0050217E">
        <w:rPr>
          <w:rFonts w:ascii="Arial" w:hAnsi="Arial" w:cs="Arial"/>
          <w:sz w:val="24"/>
          <w:szCs w:val="24"/>
        </w:rPr>
        <w:t xml:space="preserve"> «      »   ноября 2023 г. №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3D63" w:rsidRPr="000B26AA" w:rsidRDefault="00AE3D63" w:rsidP="00AE3D63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Ведомственная структура расходов бюджета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2024 год и на плановый период 2025 и 2026</w:t>
      </w:r>
      <w:r w:rsidRPr="000B26AA">
        <w:rPr>
          <w:rFonts w:ascii="Arial" w:hAnsi="Arial" w:cs="Arial"/>
          <w:sz w:val="24"/>
          <w:szCs w:val="24"/>
        </w:rPr>
        <w:t xml:space="preserve"> годов </w:t>
      </w:r>
    </w:p>
    <w:p w:rsidR="00AE3D63" w:rsidRPr="000B26AA" w:rsidRDefault="00AE3D63" w:rsidP="00AE3D63">
      <w:pPr>
        <w:tabs>
          <w:tab w:val="left" w:pos="2713"/>
        </w:tabs>
        <w:jc w:val="right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B26AA">
        <w:rPr>
          <w:rFonts w:ascii="Arial" w:hAnsi="Arial" w:cs="Arial"/>
          <w:sz w:val="24"/>
          <w:szCs w:val="24"/>
        </w:rPr>
        <w:t>тыс.рублей</w:t>
      </w:r>
      <w:proofErr w:type="spellEnd"/>
      <w:r w:rsidRPr="000B26AA">
        <w:rPr>
          <w:rFonts w:ascii="Arial" w:hAnsi="Arial" w:cs="Arial"/>
          <w:sz w:val="24"/>
          <w:szCs w:val="24"/>
        </w:rPr>
        <w:t>)</w:t>
      </w: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993"/>
        <w:gridCol w:w="567"/>
        <w:gridCol w:w="567"/>
        <w:gridCol w:w="1757"/>
        <w:gridCol w:w="709"/>
        <w:gridCol w:w="1134"/>
        <w:gridCol w:w="1134"/>
        <w:gridCol w:w="1032"/>
      </w:tblGrid>
      <w:tr w:rsidR="00AE3D63" w:rsidRPr="00775247" w:rsidTr="00526070">
        <w:trPr>
          <w:trHeight w:val="18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ПР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2024 </w:t>
            </w:r>
            <w:r w:rsidRPr="00775247">
              <w:rPr>
                <w:rFonts w:ascii="Arial" w:hAnsi="Arial" w:cs="Arial"/>
                <w:sz w:val="22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2025 </w:t>
            </w:r>
            <w:r w:rsidRPr="00775247">
              <w:rPr>
                <w:rFonts w:ascii="Arial" w:hAnsi="Arial" w:cs="Arial"/>
                <w:sz w:val="22"/>
                <w:szCs w:val="24"/>
              </w:rPr>
              <w:t>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</w:t>
            </w:r>
            <w:r>
              <w:rPr>
                <w:rFonts w:ascii="Arial" w:hAnsi="Arial" w:cs="Arial"/>
                <w:sz w:val="22"/>
                <w:szCs w:val="24"/>
              </w:rPr>
              <w:t>026</w:t>
            </w:r>
            <w:r w:rsidRPr="00775247">
              <w:rPr>
                <w:rFonts w:ascii="Arial" w:hAnsi="Arial" w:cs="Arial"/>
                <w:sz w:val="22"/>
                <w:szCs w:val="24"/>
              </w:rPr>
              <w:t>год</w:t>
            </w:r>
          </w:p>
        </w:tc>
      </w:tr>
      <w:tr w:rsidR="00AE3D63" w:rsidRPr="00775247" w:rsidTr="0052607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9</w:t>
            </w:r>
          </w:p>
        </w:tc>
      </w:tr>
      <w:tr w:rsidR="00AE3D63" w:rsidRPr="00775247" w:rsidTr="0052607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91617">
              <w:rPr>
                <w:rFonts w:ascii="Arial" w:hAnsi="Arial" w:cs="Arial"/>
                <w:b/>
                <w:sz w:val="22"/>
                <w:szCs w:val="24"/>
              </w:rPr>
              <w:t>9713,8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91617">
              <w:rPr>
                <w:rFonts w:ascii="Arial" w:hAnsi="Arial" w:cs="Arial"/>
                <w:b/>
                <w:sz w:val="22"/>
                <w:szCs w:val="24"/>
              </w:rPr>
              <w:t>1990,1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91617">
              <w:rPr>
                <w:rFonts w:ascii="Arial" w:hAnsi="Arial" w:cs="Arial"/>
                <w:b/>
                <w:sz w:val="22"/>
                <w:szCs w:val="24"/>
              </w:rPr>
              <w:t>1967,5</w:t>
            </w:r>
          </w:p>
        </w:tc>
      </w:tr>
      <w:tr w:rsidR="00AE3D63" w:rsidRPr="00775247" w:rsidTr="0052607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АДМИНИСТРАЦИЯ КРИВОПОЛЯНСКОГО СЕЛЬСКОГО ПОСЕЛЕНИЯ ОСТРОГОЖСКОГО МУНИЦИПАЛЬНОГО РАЙОНА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91617">
              <w:rPr>
                <w:rFonts w:ascii="Arial" w:hAnsi="Arial" w:cs="Arial"/>
                <w:b/>
                <w:sz w:val="22"/>
                <w:szCs w:val="24"/>
              </w:rPr>
              <w:t>9713,8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91617">
              <w:rPr>
                <w:rFonts w:ascii="Arial" w:hAnsi="Arial" w:cs="Arial"/>
                <w:b/>
                <w:sz w:val="22"/>
                <w:szCs w:val="24"/>
              </w:rPr>
              <w:t>1990,1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91617">
              <w:rPr>
                <w:rFonts w:ascii="Arial" w:hAnsi="Arial" w:cs="Arial"/>
                <w:b/>
                <w:sz w:val="22"/>
                <w:szCs w:val="24"/>
              </w:rPr>
              <w:t>1967,5</w:t>
            </w:r>
          </w:p>
        </w:tc>
      </w:tr>
      <w:tr w:rsidR="00AE3D63" w:rsidRPr="00775247" w:rsidTr="0052607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0C320E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3000,3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518,5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2F18F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  <w:r w:rsidRPr="00E128AA">
              <w:rPr>
                <w:rFonts w:ascii="Arial" w:hAnsi="Arial" w:cs="Arial"/>
                <w:b/>
                <w:sz w:val="22"/>
                <w:szCs w:val="24"/>
              </w:rPr>
              <w:t>528,3</w:t>
            </w:r>
          </w:p>
        </w:tc>
      </w:tr>
      <w:tr w:rsidR="00AE3D63" w:rsidRPr="00775247" w:rsidTr="0052607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24D3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F24D37">
              <w:rPr>
                <w:rFonts w:ascii="Arial" w:hAnsi="Arial" w:cs="Arial"/>
                <w:b/>
                <w:sz w:val="22"/>
                <w:szCs w:val="24"/>
              </w:rPr>
              <w:t>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24D3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F24D37">
              <w:rPr>
                <w:rFonts w:ascii="Arial" w:hAnsi="Arial" w:cs="Arial"/>
                <w:b/>
                <w:sz w:val="22"/>
                <w:szCs w:val="24"/>
              </w:rPr>
              <w:t>240,0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24D3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F24D37">
              <w:rPr>
                <w:rFonts w:ascii="Arial" w:hAnsi="Arial" w:cs="Arial"/>
                <w:b/>
                <w:sz w:val="22"/>
                <w:szCs w:val="24"/>
              </w:rPr>
              <w:t>245,0</w:t>
            </w:r>
          </w:p>
        </w:tc>
      </w:tr>
      <w:tr w:rsidR="00AE3D63" w:rsidRPr="00775247" w:rsidTr="0052607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A668A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68A">
              <w:rPr>
                <w:rFonts w:ascii="Arial" w:hAnsi="Arial" w:cs="Arial"/>
                <w:sz w:val="22"/>
                <w:szCs w:val="22"/>
              </w:rPr>
              <w:t>240,0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A668A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68A">
              <w:rPr>
                <w:rFonts w:ascii="Arial" w:hAnsi="Arial" w:cs="Arial"/>
                <w:sz w:val="22"/>
                <w:szCs w:val="22"/>
              </w:rPr>
              <w:t>245,0</w:t>
            </w:r>
          </w:p>
        </w:tc>
      </w:tr>
      <w:tr w:rsidR="00AE3D63" w:rsidRPr="00775247" w:rsidTr="00526070">
        <w:trPr>
          <w:trHeight w:val="303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 xml:space="preserve">Подпрограмма «Обеспечение деятельности администрации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163">
              <w:rPr>
                <w:rFonts w:ascii="Arial" w:hAnsi="Arial" w:cs="Arial"/>
                <w:sz w:val="22"/>
                <w:szCs w:val="22"/>
              </w:rPr>
              <w:t>240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163">
              <w:rPr>
                <w:rFonts w:ascii="Arial" w:hAnsi="Arial" w:cs="Arial"/>
                <w:sz w:val="22"/>
                <w:szCs w:val="22"/>
              </w:rPr>
              <w:t>245,0</w:t>
            </w:r>
          </w:p>
        </w:tc>
      </w:tr>
      <w:tr w:rsidR="00AE3D63" w:rsidRPr="00775247" w:rsidTr="0052607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163">
              <w:rPr>
                <w:rFonts w:ascii="Arial" w:hAnsi="Arial" w:cs="Arial"/>
                <w:sz w:val="22"/>
                <w:szCs w:val="22"/>
              </w:rPr>
              <w:t>240,0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163">
              <w:rPr>
                <w:rFonts w:ascii="Arial" w:hAnsi="Arial" w:cs="Arial"/>
                <w:sz w:val="22"/>
                <w:szCs w:val="22"/>
              </w:rPr>
              <w:t>245,0</w:t>
            </w:r>
          </w:p>
        </w:tc>
      </w:tr>
      <w:tr w:rsidR="00AE3D63" w:rsidRPr="00775247" w:rsidTr="0052607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75247">
              <w:rPr>
                <w:rFonts w:ascii="Arial" w:hAnsi="Arial" w:cs="Arial"/>
                <w:color w:val="000000"/>
                <w:sz w:val="22"/>
                <w:szCs w:val="24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245,0</w:t>
            </w:r>
          </w:p>
        </w:tc>
      </w:tr>
      <w:tr w:rsidR="00AE3D63" w:rsidRPr="00775247" w:rsidTr="00526070">
        <w:trPr>
          <w:trHeight w:val="360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bCs/>
                <w:color w:val="000000"/>
                <w:sz w:val="22"/>
                <w:szCs w:val="24"/>
              </w:rPr>
            </w:pPr>
            <w:r w:rsidRPr="00775247">
              <w:rPr>
                <w:rFonts w:ascii="Arial" w:hAnsi="Arial" w:cs="Arial"/>
                <w:bCs/>
                <w:color w:val="000000"/>
                <w:sz w:val="22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617">
              <w:rPr>
                <w:rFonts w:ascii="Arial" w:hAnsi="Arial" w:cs="Arial"/>
                <w:b/>
                <w:sz w:val="22"/>
                <w:szCs w:val="22"/>
              </w:rPr>
              <w:t>1120,9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91617">
              <w:rPr>
                <w:rFonts w:ascii="Arial" w:hAnsi="Arial" w:cs="Arial"/>
                <w:b/>
                <w:sz w:val="22"/>
                <w:szCs w:val="24"/>
              </w:rPr>
              <w:t>278,5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91617">
              <w:rPr>
                <w:rFonts w:ascii="Arial" w:hAnsi="Arial" w:cs="Arial"/>
                <w:b/>
                <w:sz w:val="22"/>
                <w:szCs w:val="24"/>
              </w:rPr>
              <w:t>283,3</w:t>
            </w:r>
          </w:p>
        </w:tc>
      </w:tr>
      <w:tr w:rsidR="00AE3D63" w:rsidRPr="00775247" w:rsidTr="0052607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B6B7D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B7D">
              <w:rPr>
                <w:rFonts w:ascii="Arial" w:hAnsi="Arial" w:cs="Arial"/>
                <w:sz w:val="22"/>
                <w:szCs w:val="22"/>
              </w:rPr>
              <w:t>1120,9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163">
              <w:rPr>
                <w:rFonts w:ascii="Arial" w:hAnsi="Arial" w:cs="Arial"/>
                <w:sz w:val="22"/>
                <w:szCs w:val="22"/>
              </w:rPr>
              <w:t>278,5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163">
              <w:rPr>
                <w:rFonts w:ascii="Arial" w:hAnsi="Arial" w:cs="Arial"/>
                <w:sz w:val="22"/>
                <w:szCs w:val="22"/>
              </w:rPr>
              <w:t>283,3</w:t>
            </w:r>
          </w:p>
        </w:tc>
      </w:tr>
      <w:tr w:rsidR="00AE3D63" w:rsidRPr="00775247" w:rsidTr="0052607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 xml:space="preserve">Подпрограмма «Обеспечение деятельности администрации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163">
              <w:rPr>
                <w:rFonts w:ascii="Arial" w:hAnsi="Arial" w:cs="Arial"/>
                <w:sz w:val="22"/>
                <w:szCs w:val="22"/>
              </w:rPr>
              <w:t>278,5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163">
              <w:rPr>
                <w:rFonts w:ascii="Arial" w:hAnsi="Arial" w:cs="Arial"/>
                <w:sz w:val="22"/>
                <w:szCs w:val="22"/>
              </w:rPr>
              <w:t>283,3</w:t>
            </w:r>
          </w:p>
        </w:tc>
      </w:tr>
      <w:tr w:rsidR="00AE3D63" w:rsidRPr="00775247" w:rsidTr="0052607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278,5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283,3</w:t>
            </w:r>
          </w:p>
        </w:tc>
      </w:tr>
      <w:tr w:rsidR="00AE3D63" w:rsidRPr="00775247" w:rsidTr="0052607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75247">
              <w:rPr>
                <w:rFonts w:ascii="Arial" w:hAnsi="Arial" w:cs="Arial"/>
                <w:color w:val="000000"/>
                <w:sz w:val="22"/>
                <w:szCs w:val="24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154,8</w:t>
            </w:r>
          </w:p>
        </w:tc>
      </w:tr>
      <w:tr w:rsidR="00AE3D63" w:rsidRPr="00775247" w:rsidTr="00526070">
        <w:trPr>
          <w:trHeight w:val="17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color w:val="000000"/>
                <w:sz w:val="22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Pr="00775247">
              <w:rPr>
                <w:rFonts w:ascii="Arial" w:hAnsi="Arial" w:cs="Arial"/>
                <w:sz w:val="22"/>
                <w:szCs w:val="24"/>
              </w:rPr>
              <w:t xml:space="preserve">(Закупка товаров, работ и услуг для обеспечения 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</w:tr>
      <w:tr w:rsidR="00AE3D63" w:rsidRPr="00775247" w:rsidTr="00526070">
        <w:trPr>
          <w:trHeight w:val="140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75247">
              <w:rPr>
                <w:rFonts w:ascii="Arial" w:hAnsi="Arial" w:cs="Arial"/>
                <w:color w:val="000000"/>
                <w:sz w:val="22"/>
                <w:szCs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Pr="00775247">
              <w:rPr>
                <w:rFonts w:ascii="Arial" w:hAnsi="Arial" w:cs="Arial"/>
                <w:sz w:val="22"/>
                <w:szCs w:val="24"/>
              </w:rPr>
              <w:t>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12,0</w:t>
            </w:r>
          </w:p>
        </w:tc>
      </w:tr>
      <w:tr w:rsidR="00AE3D63" w:rsidRPr="00775247" w:rsidTr="00526070">
        <w:trPr>
          <w:trHeight w:val="81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75247">
              <w:rPr>
                <w:rFonts w:ascii="Arial" w:hAnsi="Arial" w:cs="Arial"/>
                <w:color w:val="000000"/>
                <w:sz w:val="22"/>
                <w:szCs w:val="24"/>
              </w:rPr>
              <w:t>Иные межбюджетные трансферты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</w:tr>
      <w:tr w:rsidR="00AE3D63" w:rsidRPr="00775247" w:rsidTr="00526070">
        <w:trPr>
          <w:trHeight w:val="105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6D4280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6D4280">
              <w:rPr>
                <w:rFonts w:ascii="Arial" w:hAnsi="Arial" w:cs="Arial"/>
                <w:b/>
                <w:sz w:val="22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D4280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6D4280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6D4280">
              <w:rPr>
                <w:rFonts w:ascii="Arial" w:hAnsi="Arial" w:cs="Arial"/>
                <w:b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6D4280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6D4280">
              <w:rPr>
                <w:rFonts w:ascii="Arial" w:hAnsi="Arial" w:cs="Arial"/>
                <w:b/>
                <w:sz w:val="22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D4280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D4280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D4280" w:rsidRDefault="00AE3D63" w:rsidP="0052607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1000,</w:t>
            </w:r>
            <w:r w:rsidRPr="006D4280">
              <w:rPr>
                <w:rFonts w:ascii="Arial" w:hAnsi="Arial" w:cs="Arial"/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D4280" w:rsidRDefault="00AE3D63" w:rsidP="0052607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0,</w:t>
            </w:r>
            <w:r w:rsidRPr="006D4280">
              <w:rPr>
                <w:rFonts w:ascii="Arial" w:hAnsi="Arial" w:cs="Arial"/>
                <w:b/>
                <w:sz w:val="22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D4280" w:rsidRDefault="00AE3D63" w:rsidP="0052607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0,</w:t>
            </w:r>
            <w:r w:rsidRPr="006D4280">
              <w:rPr>
                <w:rFonts w:ascii="Arial" w:hAnsi="Arial" w:cs="Arial"/>
                <w:b/>
                <w:sz w:val="22"/>
                <w:szCs w:val="24"/>
              </w:rPr>
              <w:t>0</w:t>
            </w:r>
          </w:p>
        </w:tc>
      </w:tr>
      <w:tr w:rsidR="00AE3D63" w:rsidRPr="00775247" w:rsidTr="00526070">
        <w:trPr>
          <w:trHeight w:val="141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</w:t>
            </w:r>
            <w:r w:rsidRPr="004F5BA4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</w:t>
            </w:r>
            <w:r w:rsidRPr="004F5BA4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</w:t>
            </w:r>
            <w:r w:rsidRPr="004F5BA4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  <w:tr w:rsidR="00AE3D63" w:rsidRPr="00775247" w:rsidTr="00526070">
        <w:trPr>
          <w:trHeight w:val="28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Подпрограмма «Обеспечение деятельности администрации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</w:t>
            </w:r>
            <w:r w:rsidRPr="004F5BA4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</w:t>
            </w:r>
            <w:r w:rsidRPr="004F5BA4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</w:t>
            </w:r>
            <w:r w:rsidRPr="004F5BA4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  <w:tr w:rsidR="00AE3D63" w:rsidRPr="00775247" w:rsidTr="00526070">
        <w:trPr>
          <w:trHeight w:val="14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r>
              <w:rPr>
                <w:rFonts w:ascii="Arial" w:hAnsi="Arial" w:cs="Arial"/>
                <w:sz w:val="22"/>
                <w:szCs w:val="24"/>
              </w:rPr>
              <w:t xml:space="preserve">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8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color w:val="000000"/>
                <w:sz w:val="22"/>
                <w:szCs w:val="24"/>
              </w:rPr>
              <w:t xml:space="preserve">Расходы на выполнение других расходных обязательств </w:t>
            </w:r>
            <w:r w:rsidRPr="00775247">
              <w:rPr>
                <w:rFonts w:ascii="Arial" w:hAnsi="Arial" w:cs="Arial"/>
                <w:sz w:val="22"/>
                <w:szCs w:val="24"/>
              </w:rPr>
              <w:t xml:space="preserve">(Закупка товаров, работ и услуг для обеспечения 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r>
              <w:rPr>
                <w:rFonts w:ascii="Arial" w:hAnsi="Arial" w:cs="Arial"/>
                <w:sz w:val="22"/>
                <w:szCs w:val="24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8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775247" w:rsidRDefault="00AE3D63" w:rsidP="0052607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662191">
              <w:rPr>
                <w:rFonts w:ascii="Arial" w:hAnsi="Arial" w:cs="Arial"/>
                <w:color w:val="000000"/>
                <w:sz w:val="22"/>
                <w:szCs w:val="24"/>
              </w:rPr>
              <w:t xml:space="preserve">Расходы на приобретение автотранспорта в рамках основного мероприятия </w:t>
            </w:r>
            <w:r w:rsidRPr="00662191">
              <w:rPr>
                <w:rFonts w:ascii="Arial" w:hAnsi="Arial" w:cs="Arial"/>
                <w:color w:val="000000"/>
                <w:sz w:val="22"/>
                <w:szCs w:val="24"/>
              </w:rPr>
              <w:lastRenderedPageBreak/>
              <w:t>"Деятельность органов местного самоуправления по реализации муниципальной программы"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011077</w:t>
            </w:r>
            <w:r w:rsidRPr="00662191">
              <w:rPr>
                <w:rFonts w:ascii="Arial" w:hAnsi="Arial" w:cs="Arial"/>
                <w:sz w:val="22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27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0C320E" w:rsidRDefault="00AE3D63" w:rsidP="00526070">
            <w:pPr>
              <w:rPr>
                <w:rFonts w:ascii="Arial" w:hAnsi="Arial" w:cs="Arial"/>
                <w:b/>
                <w:color w:val="000000"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color w:val="000000"/>
                <w:sz w:val="22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122,7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122,7</w:t>
            </w:r>
          </w:p>
        </w:tc>
      </w:tr>
      <w:tr w:rsidR="00AE3D63" w:rsidRPr="00775247" w:rsidTr="00526070">
        <w:trPr>
          <w:trHeight w:val="416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</w:tr>
      <w:tr w:rsidR="00AE3D63" w:rsidRPr="00775247" w:rsidTr="00526070">
        <w:trPr>
          <w:trHeight w:val="416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</w:tr>
      <w:tr w:rsidR="00AE3D63" w:rsidRPr="00775247" w:rsidTr="00526070">
        <w:trPr>
          <w:trHeight w:val="416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Подпрограмма «Обеспечение деятельности администрации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</w:tr>
      <w:tr w:rsidR="00AE3D63" w:rsidRPr="00775247" w:rsidTr="00526070">
        <w:trPr>
          <w:trHeight w:val="416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</w:tr>
      <w:tr w:rsidR="00AE3D63" w:rsidRPr="00775247" w:rsidTr="00526070">
        <w:trPr>
          <w:trHeight w:val="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</w:t>
            </w: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111,5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111,5</w:t>
            </w:r>
          </w:p>
        </w:tc>
      </w:tr>
      <w:tr w:rsidR="00AE3D63" w:rsidRPr="00775247" w:rsidTr="00526070">
        <w:trPr>
          <w:trHeight w:val="2026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11,2</w:t>
            </w:r>
          </w:p>
        </w:tc>
      </w:tr>
      <w:tr w:rsidR="00AE3D63" w:rsidRPr="00775247" w:rsidTr="00526070">
        <w:trPr>
          <w:trHeight w:val="41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0C320E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971,0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</w:t>
            </w:r>
            <w:r w:rsidRPr="000C320E">
              <w:rPr>
                <w:rFonts w:ascii="Arial" w:hAnsi="Arial" w:cs="Arial"/>
                <w:b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</w:t>
            </w:r>
            <w:r w:rsidRPr="000C320E">
              <w:rPr>
                <w:rFonts w:ascii="Arial" w:hAnsi="Arial" w:cs="Arial"/>
                <w:b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41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971,0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</w:tr>
      <w:tr w:rsidR="00AE3D63" w:rsidRPr="00775247" w:rsidTr="00526070">
        <w:trPr>
          <w:trHeight w:val="41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Подпрограмма «Обеспечение деятельности администрации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971,0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</w:tr>
      <w:tr w:rsidR="00AE3D63" w:rsidRPr="00775247" w:rsidTr="00526070">
        <w:trPr>
          <w:trHeight w:val="41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Основное мероприятие «Защита населения и территории от чрезвычайных ситуаций природного и техногенного характера»»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004C2A">
              <w:rPr>
                <w:rFonts w:ascii="Arial" w:hAnsi="Arial" w:cs="Arial"/>
                <w:sz w:val="22"/>
                <w:szCs w:val="24"/>
              </w:rPr>
              <w:t>9</w:t>
            </w:r>
            <w:r>
              <w:rPr>
                <w:rFonts w:ascii="Arial" w:hAnsi="Arial" w:cs="Arial"/>
                <w:sz w:val="22"/>
                <w:szCs w:val="24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100,0</w:t>
            </w:r>
          </w:p>
        </w:tc>
      </w:tr>
      <w:tr w:rsidR="00AE3D63" w:rsidRPr="00775247" w:rsidTr="00526070">
        <w:trPr>
          <w:trHeight w:val="41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487E29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lastRenderedPageBreak/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01 1 02 91440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</w:t>
            </w:r>
            <w:r w:rsidRPr="00487E29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</w:t>
            </w:r>
            <w:r w:rsidRPr="00487E29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53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0C320E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  981,3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1001,4</w:t>
            </w:r>
          </w:p>
        </w:tc>
      </w:tr>
      <w:tr w:rsidR="00AE3D63" w:rsidRPr="00775247" w:rsidTr="00526070">
        <w:trPr>
          <w:trHeight w:val="99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487E29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487E29">
              <w:rPr>
                <w:rFonts w:ascii="Arial" w:hAnsi="Arial" w:cs="Arial"/>
                <w:sz w:val="22"/>
                <w:szCs w:val="24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981,3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1001,4</w:t>
            </w:r>
          </w:p>
        </w:tc>
      </w:tr>
      <w:tr w:rsidR="00AE3D63" w:rsidRPr="00775247" w:rsidTr="00526070">
        <w:trPr>
          <w:trHeight w:val="42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981,3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1001,4</w:t>
            </w:r>
          </w:p>
        </w:tc>
      </w:tr>
      <w:tr w:rsidR="00AE3D63" w:rsidRPr="00775247" w:rsidTr="00526070">
        <w:trPr>
          <w:trHeight w:val="42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Подпрограмма «Обеспечение деятельности администрации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981,3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1001,4</w:t>
            </w:r>
          </w:p>
        </w:tc>
      </w:tr>
      <w:tr w:rsidR="00AE3D63" w:rsidRPr="00775247" w:rsidTr="00526070">
        <w:trPr>
          <w:trHeight w:val="26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981,3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1001,4</w:t>
            </w:r>
          </w:p>
        </w:tc>
      </w:tr>
      <w:tr w:rsidR="00AE3D63" w:rsidRPr="00775247" w:rsidTr="00526070">
        <w:trPr>
          <w:trHeight w:val="42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Мероприятия на развитие улично-дорожной сети (Закупка товаров, работ и услуг для обеспечения 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981,3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1001,4</w:t>
            </w:r>
          </w:p>
        </w:tc>
      </w:tr>
      <w:tr w:rsidR="00AE3D63" w:rsidRPr="00775247" w:rsidTr="00526070">
        <w:trPr>
          <w:trHeight w:val="88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42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42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Подпрограмма «Обеспечение деятельности администрации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42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42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42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2E37" w:rsidRDefault="00AE3D63" w:rsidP="00526070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02E37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2E37" w:rsidRDefault="00AE3D63" w:rsidP="00526070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2E37" w:rsidRDefault="00AE3D63" w:rsidP="00526070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02E3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2E37" w:rsidRDefault="00AE3D63" w:rsidP="00526070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02E3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2E37" w:rsidRDefault="00AE3D63" w:rsidP="00526070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D02E37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01 1 05 </w:t>
            </w:r>
            <w:r w:rsidRPr="00D02E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93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0C320E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3359,3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C0C1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4C0C1A">
              <w:rPr>
                <w:rFonts w:ascii="Arial" w:hAnsi="Arial" w:cs="Arial"/>
                <w:b/>
                <w:sz w:val="22"/>
                <w:szCs w:val="24"/>
              </w:rPr>
              <w:t>18,6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C0C1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4C0C1A">
              <w:rPr>
                <w:rFonts w:ascii="Arial" w:hAnsi="Arial" w:cs="Arial"/>
                <w:b/>
                <w:sz w:val="22"/>
                <w:szCs w:val="24"/>
              </w:rPr>
              <w:t>18,6</w:t>
            </w:r>
          </w:p>
        </w:tc>
      </w:tr>
      <w:tr w:rsidR="00AE3D63" w:rsidRPr="00775247" w:rsidTr="00526070">
        <w:trPr>
          <w:trHeight w:val="51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3330,7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40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Муниципальная программа «Обеспечение решения вопросов </w:t>
            </w: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 xml:space="preserve">местного значения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3330,7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40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 xml:space="preserve">Подпрограмма «Обеспечение деятельности администрации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3330,7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28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3330,7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285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Расходы на мероприятия по ремонту водопроводных сетей (Закупка товаров, работ и услуг для обеспечения (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государственных)  муниципальных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 xml:space="preserve">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26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0C320E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 xml:space="preserve">Расходы на мероприятия по ремонту водопроводных сетей </w:t>
            </w:r>
            <w:proofErr w:type="gramStart"/>
            <w:r w:rsidRPr="000C320E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0C32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0C320E" w:rsidRDefault="00AE3D63" w:rsidP="0052607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320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320E">
              <w:rPr>
                <w:rFonts w:ascii="Arial" w:hAnsi="Arial" w:cs="Arial"/>
                <w:sz w:val="22"/>
                <w:szCs w:val="22"/>
              </w:rPr>
              <w:t>06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3330,7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47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272D9" w:rsidRDefault="00AE3D63" w:rsidP="00526070">
            <w:pPr>
              <w:jc w:val="center"/>
            </w:pPr>
            <w:r w:rsidRPr="005272D9">
              <w:rPr>
                <w:rFonts w:ascii="Arial" w:hAnsi="Arial" w:cs="Arial"/>
                <w:sz w:val="22"/>
                <w:szCs w:val="24"/>
              </w:rPr>
              <w:t>18,6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272D9" w:rsidRDefault="00AE3D63" w:rsidP="00526070">
            <w:pPr>
              <w:jc w:val="center"/>
            </w:pPr>
            <w:r w:rsidRPr="005272D9">
              <w:rPr>
                <w:rFonts w:ascii="Arial" w:hAnsi="Arial" w:cs="Arial"/>
                <w:sz w:val="22"/>
                <w:szCs w:val="24"/>
              </w:rPr>
              <w:t>18,6</w:t>
            </w:r>
          </w:p>
        </w:tc>
      </w:tr>
      <w:tr w:rsidR="00AE3D63" w:rsidRPr="00775247" w:rsidTr="0052607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Подпрограмма «Обеспечение деятельности администрации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90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Мероприятия на благоустройство территорий (Закупка товаров, работ и услуг для обеспечения 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B06480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B06480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Мероприятия на уличное освещение (Закупка товаров, работ и услуг для обеспечения 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01 1 03 </w:t>
            </w:r>
            <w:r w:rsidRPr="00775247">
              <w:rPr>
                <w:rFonts w:ascii="Arial" w:hAnsi="Arial" w:cs="Arial"/>
                <w:sz w:val="22"/>
                <w:szCs w:val="24"/>
                <w:lang w:val="en-US"/>
              </w:rPr>
              <w:t>9</w:t>
            </w:r>
            <w:r w:rsidRPr="00775247">
              <w:rPr>
                <w:rFonts w:ascii="Arial" w:hAnsi="Arial" w:cs="Arial"/>
                <w:sz w:val="22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10</w:t>
            </w:r>
            <w:r w:rsidRPr="00AC5606">
              <w:rPr>
                <w:rFonts w:ascii="Arial" w:hAnsi="Arial" w:cs="Arial"/>
                <w:sz w:val="22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AC5606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AC5606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775247" w:rsidTr="0052607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Мероприятия на уличное освещение (Закупка товаров, работ и услуг для обеспечения 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01 1 03 </w:t>
            </w:r>
            <w:r w:rsidRPr="00775247">
              <w:rPr>
                <w:rFonts w:ascii="Arial" w:hAnsi="Arial" w:cs="Arial"/>
                <w:sz w:val="22"/>
                <w:szCs w:val="24"/>
                <w:lang w:val="en-US"/>
              </w:rPr>
              <w:t>S</w:t>
            </w:r>
            <w:r w:rsidRPr="00775247">
              <w:rPr>
                <w:rFonts w:ascii="Arial" w:hAnsi="Arial" w:cs="Arial"/>
                <w:sz w:val="22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272D9" w:rsidRDefault="00AE3D63" w:rsidP="00526070">
            <w:pPr>
              <w:jc w:val="center"/>
            </w:pPr>
            <w:r w:rsidRPr="005272D9">
              <w:rPr>
                <w:rFonts w:ascii="Arial" w:hAnsi="Arial" w:cs="Arial"/>
                <w:sz w:val="22"/>
                <w:szCs w:val="24"/>
              </w:rPr>
              <w:t>18,6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272D9" w:rsidRDefault="00AE3D63" w:rsidP="00526070">
            <w:pPr>
              <w:jc w:val="center"/>
            </w:pPr>
            <w:r w:rsidRPr="005272D9">
              <w:rPr>
                <w:rFonts w:ascii="Arial" w:hAnsi="Arial" w:cs="Arial"/>
                <w:sz w:val="22"/>
                <w:szCs w:val="24"/>
              </w:rPr>
              <w:t>18,6</w:t>
            </w:r>
          </w:p>
        </w:tc>
      </w:tr>
      <w:tr w:rsidR="00AE3D63" w:rsidRPr="00775247" w:rsidTr="00526070">
        <w:trPr>
          <w:trHeight w:val="80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0C320E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A763B4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200,0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146,4</w:t>
            </w:r>
          </w:p>
        </w:tc>
      </w:tr>
      <w:tr w:rsidR="00AE3D63" w:rsidRPr="00775247" w:rsidTr="00526070">
        <w:trPr>
          <w:trHeight w:val="41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146,4</w:t>
            </w:r>
          </w:p>
        </w:tc>
      </w:tr>
      <w:tr w:rsidR="00AE3D63" w:rsidRPr="00775247" w:rsidTr="00526070">
        <w:trPr>
          <w:trHeight w:val="24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146,4</w:t>
            </w:r>
          </w:p>
        </w:tc>
      </w:tr>
      <w:tr w:rsidR="00AE3D63" w:rsidRPr="00775247" w:rsidTr="0052607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Подпрограмма «Обеспечение деятельности муниципального казенного </w:t>
            </w: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учреждения культуры «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Кривополянский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сельский культурно-досуговый центр»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80C7D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C7D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146,4</w:t>
            </w:r>
          </w:p>
        </w:tc>
      </w:tr>
      <w:tr w:rsidR="00AE3D63" w:rsidRPr="00775247" w:rsidTr="0052607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>Основное мероприятие «Деятельность (оказание услуг) муниципального учреждения»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80C7D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C7D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146,4</w:t>
            </w:r>
          </w:p>
        </w:tc>
      </w:tr>
      <w:tr w:rsidR="00AE3D63" w:rsidRPr="00775247" w:rsidTr="0052607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847,7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96,4</w:t>
            </w:r>
          </w:p>
        </w:tc>
      </w:tr>
      <w:tr w:rsidR="00AE3D63" w:rsidRPr="00775247" w:rsidTr="00526070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Расходы на обеспечение деятельности (оказание услуг) муниципального учреждения (Закупка товаров, работ и услуг для обеспечения </w:t>
            </w: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775247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50,0</w:t>
            </w:r>
          </w:p>
        </w:tc>
      </w:tr>
      <w:tr w:rsidR="00AE3D63" w:rsidRPr="00775247" w:rsidTr="00526070">
        <w:trPr>
          <w:trHeight w:val="56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0C320E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A763B4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F30CF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F30CF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50,1</w:t>
            </w:r>
          </w:p>
        </w:tc>
      </w:tr>
      <w:tr w:rsidR="00AE3D63" w:rsidRPr="00775247" w:rsidTr="00526070">
        <w:trPr>
          <w:trHeight w:val="60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Пенсионное</w:t>
            </w:r>
          </w:p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proofErr w:type="gramStart"/>
            <w:r w:rsidRPr="00775247">
              <w:rPr>
                <w:rFonts w:ascii="Arial" w:hAnsi="Arial" w:cs="Arial"/>
                <w:sz w:val="22"/>
                <w:szCs w:val="24"/>
              </w:rPr>
              <w:t>обеспечение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A763B4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50,1</w:t>
            </w:r>
          </w:p>
        </w:tc>
      </w:tr>
      <w:tr w:rsidR="00AE3D63" w:rsidRPr="00775247" w:rsidTr="00526070">
        <w:trPr>
          <w:trHeight w:val="192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lastRenderedPageBreak/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A763B4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</w:t>
            </w:r>
            <w:r w:rsidRPr="00836E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50,1</w:t>
            </w:r>
          </w:p>
        </w:tc>
      </w:tr>
      <w:tr w:rsidR="00AE3D63" w:rsidRPr="00775247" w:rsidTr="00526070">
        <w:trPr>
          <w:trHeight w:val="56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 xml:space="preserve">Подпрограмма «Обеспечение деятельности администрации </w:t>
            </w:r>
            <w:proofErr w:type="spellStart"/>
            <w:r w:rsidRPr="00775247">
              <w:rPr>
                <w:rFonts w:ascii="Arial" w:hAnsi="Arial" w:cs="Arial"/>
                <w:sz w:val="22"/>
                <w:szCs w:val="24"/>
              </w:rPr>
              <w:t>Кривополянского</w:t>
            </w:r>
            <w:proofErr w:type="spellEnd"/>
            <w:r w:rsidRPr="00775247">
              <w:rPr>
                <w:rFonts w:ascii="Arial" w:hAnsi="Arial" w:cs="Arial"/>
                <w:sz w:val="22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A763B4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</w:t>
            </w:r>
            <w:r w:rsidRPr="00836E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50,1</w:t>
            </w:r>
          </w:p>
        </w:tc>
      </w:tr>
      <w:tr w:rsidR="00AE3D63" w:rsidRPr="00775247" w:rsidTr="00526070">
        <w:trPr>
          <w:trHeight w:val="56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A763B4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</w:t>
            </w:r>
            <w:r w:rsidRPr="00836E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50,1</w:t>
            </w:r>
          </w:p>
        </w:tc>
      </w:tr>
      <w:tr w:rsidR="00AE3D63" w:rsidRPr="00775247" w:rsidTr="00526070">
        <w:trPr>
          <w:trHeight w:val="56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5247">
              <w:rPr>
                <w:rFonts w:ascii="Arial" w:hAnsi="Arial" w:cs="Arial"/>
                <w:sz w:val="22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A763B4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</w:t>
            </w:r>
            <w:r w:rsidRPr="00836E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50,1</w:t>
            </w:r>
          </w:p>
        </w:tc>
      </w:tr>
    </w:tbl>
    <w:p w:rsidR="00AE3D63" w:rsidRDefault="00AE3D63" w:rsidP="00AE3D63">
      <w:pPr>
        <w:rPr>
          <w:rFonts w:ascii="Arial" w:hAnsi="Arial" w:cs="Arial"/>
          <w:sz w:val="24"/>
          <w:szCs w:val="24"/>
        </w:rPr>
      </w:pPr>
    </w:p>
    <w:p w:rsidR="00AE3D63" w:rsidRDefault="00AE3D63" w:rsidP="00AE3D63">
      <w:pPr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Ребрун</w:t>
      </w:r>
      <w:proofErr w:type="spellEnd"/>
    </w:p>
    <w:p w:rsidR="00AE3D63" w:rsidRDefault="00AE3D63" w:rsidP="00AE3D63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AE3D63" w:rsidRDefault="00AE3D63" w:rsidP="00AE3D63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AE3D63" w:rsidRDefault="00AE3D63" w:rsidP="00AE3D63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AE3D63" w:rsidRDefault="00AE3D63" w:rsidP="00AE3D63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0B26AA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4</w:t>
      </w:r>
    </w:p>
    <w:p w:rsidR="00AE3D63" w:rsidRDefault="00AE3D63" w:rsidP="00AE3D63">
      <w:pPr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 w:rsidRPr="006F30FB">
        <w:rPr>
          <w:rFonts w:ascii="Arial" w:hAnsi="Arial" w:cs="Arial"/>
          <w:sz w:val="24"/>
          <w:szCs w:val="24"/>
        </w:rPr>
        <w:t>к  проекту</w:t>
      </w:r>
      <w:proofErr w:type="gramEnd"/>
      <w:r w:rsidRPr="006F30FB">
        <w:rPr>
          <w:rFonts w:ascii="Arial" w:hAnsi="Arial" w:cs="Arial"/>
          <w:sz w:val="24"/>
          <w:szCs w:val="24"/>
        </w:rPr>
        <w:t xml:space="preserve"> решения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 xml:space="preserve">Совета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на 20</w:t>
      </w:r>
      <w:r>
        <w:rPr>
          <w:rFonts w:ascii="Arial" w:hAnsi="Arial" w:cs="Arial"/>
          <w:sz w:val="24"/>
          <w:szCs w:val="24"/>
        </w:rPr>
        <w:t>24</w:t>
      </w:r>
      <w:r w:rsidRPr="000B26AA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0B26AA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 xml:space="preserve">6 </w:t>
      </w:r>
      <w:r w:rsidRPr="000B26AA">
        <w:rPr>
          <w:rFonts w:ascii="Arial" w:hAnsi="Arial" w:cs="Arial"/>
          <w:sz w:val="24"/>
          <w:szCs w:val="24"/>
        </w:rPr>
        <w:t>годов»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3D63" w:rsidRPr="000B26AA" w:rsidRDefault="00AE3D63" w:rsidP="00AE3D63">
      <w:pPr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 w:rsidRPr="003815F6">
        <w:rPr>
          <w:rFonts w:ascii="Arial" w:hAnsi="Arial" w:cs="Arial"/>
          <w:sz w:val="24"/>
          <w:szCs w:val="24"/>
        </w:rPr>
        <w:t>от</w:t>
      </w:r>
      <w:proofErr w:type="gramEnd"/>
      <w:r w:rsidRPr="003815F6">
        <w:rPr>
          <w:rFonts w:ascii="Arial" w:hAnsi="Arial" w:cs="Arial"/>
          <w:sz w:val="24"/>
          <w:szCs w:val="24"/>
        </w:rPr>
        <w:t xml:space="preserve"> «         »   ноября 2023 г. №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3D63" w:rsidRPr="000B26AA" w:rsidRDefault="00AE3D63" w:rsidP="00AE3D63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(муниципальной программы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на 20</w:t>
      </w:r>
      <w:r>
        <w:rPr>
          <w:rFonts w:ascii="Arial" w:hAnsi="Arial" w:cs="Arial"/>
          <w:sz w:val="24"/>
          <w:szCs w:val="24"/>
        </w:rPr>
        <w:t>24 год и на плановый период 2025</w:t>
      </w:r>
      <w:r w:rsidRPr="000B26AA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0B26AA">
        <w:rPr>
          <w:rFonts w:ascii="Arial" w:hAnsi="Arial" w:cs="Arial"/>
          <w:sz w:val="24"/>
          <w:szCs w:val="24"/>
        </w:rPr>
        <w:t xml:space="preserve"> годов</w:t>
      </w:r>
    </w:p>
    <w:p w:rsidR="00AE3D63" w:rsidRPr="000B26AA" w:rsidRDefault="00AE3D63" w:rsidP="00AE3D63">
      <w:pPr>
        <w:tabs>
          <w:tab w:val="left" w:pos="7752"/>
        </w:tabs>
        <w:jc w:val="right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0B26AA">
        <w:rPr>
          <w:rFonts w:ascii="Arial" w:hAnsi="Arial" w:cs="Arial"/>
          <w:sz w:val="24"/>
          <w:szCs w:val="24"/>
        </w:rPr>
        <w:t>тыс.</w:t>
      </w:r>
      <w:proofErr w:type="gramEnd"/>
      <w:r w:rsidRPr="000B26AA">
        <w:rPr>
          <w:rFonts w:ascii="Arial" w:hAnsi="Arial" w:cs="Arial"/>
          <w:sz w:val="24"/>
          <w:szCs w:val="24"/>
        </w:rPr>
        <w:t xml:space="preserve">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9"/>
        <w:gridCol w:w="709"/>
        <w:gridCol w:w="1700"/>
        <w:gridCol w:w="709"/>
        <w:gridCol w:w="1134"/>
        <w:gridCol w:w="992"/>
        <w:gridCol w:w="1134"/>
      </w:tblGrid>
      <w:tr w:rsidR="00AE3D63" w:rsidRPr="00587D21" w:rsidTr="00526070">
        <w:trPr>
          <w:trHeight w:val="1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587D21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2025 </w:t>
            </w:r>
            <w:r w:rsidRPr="00587D21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  <w:r w:rsidRPr="00587D21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AE3D63" w:rsidRPr="00587D21" w:rsidTr="00526070">
        <w:trPr>
          <w:trHeight w:val="4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AE3D63" w:rsidRPr="00587D21" w:rsidTr="00526070">
        <w:trPr>
          <w:trHeight w:val="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13E9A" w:rsidRDefault="00AE3D63" w:rsidP="005260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91617">
              <w:rPr>
                <w:rFonts w:ascii="Arial" w:hAnsi="Arial" w:cs="Arial"/>
                <w:b/>
                <w:sz w:val="22"/>
                <w:szCs w:val="24"/>
              </w:rPr>
              <w:t>9713,8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91617">
              <w:rPr>
                <w:rFonts w:ascii="Arial" w:hAnsi="Arial" w:cs="Arial"/>
                <w:b/>
                <w:sz w:val="22"/>
                <w:szCs w:val="24"/>
              </w:rPr>
              <w:t>1990,1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91617">
              <w:rPr>
                <w:rFonts w:ascii="Arial" w:hAnsi="Arial" w:cs="Arial"/>
                <w:b/>
                <w:sz w:val="22"/>
                <w:szCs w:val="24"/>
              </w:rPr>
              <w:t>1967,5</w:t>
            </w:r>
          </w:p>
        </w:tc>
      </w:tr>
      <w:tr w:rsidR="00AE3D63" w:rsidRPr="00587D21" w:rsidTr="00526070">
        <w:trPr>
          <w:trHeight w:val="6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13E9A" w:rsidRDefault="00AE3D63" w:rsidP="005260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3000,3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518,5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2F18F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  <w:highlight w:val="yellow"/>
              </w:rPr>
            </w:pPr>
            <w:r w:rsidRPr="00E128AA">
              <w:rPr>
                <w:rFonts w:ascii="Arial" w:hAnsi="Arial" w:cs="Arial"/>
                <w:b/>
                <w:sz w:val="22"/>
                <w:szCs w:val="24"/>
              </w:rPr>
              <w:t>528,3</w:t>
            </w:r>
          </w:p>
        </w:tc>
      </w:tr>
      <w:tr w:rsidR="00AE3D63" w:rsidRPr="00587D21" w:rsidTr="00526070">
        <w:trPr>
          <w:trHeight w:val="14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91617">
              <w:rPr>
                <w:rFonts w:ascii="Arial" w:hAnsi="Arial" w:cs="Arial"/>
                <w:b/>
                <w:sz w:val="22"/>
                <w:szCs w:val="24"/>
              </w:rPr>
              <w:t>879,4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91617">
              <w:rPr>
                <w:rFonts w:ascii="Arial" w:hAnsi="Arial" w:cs="Arial"/>
                <w:b/>
                <w:sz w:val="22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91617">
              <w:rPr>
                <w:rFonts w:ascii="Arial" w:hAnsi="Arial" w:cs="Arial"/>
                <w:b/>
                <w:sz w:val="22"/>
                <w:szCs w:val="24"/>
              </w:rPr>
              <w:t>245,0</w:t>
            </w:r>
          </w:p>
        </w:tc>
      </w:tr>
      <w:tr w:rsidR="00AE3D63" w:rsidRPr="00587D21" w:rsidTr="00526070">
        <w:trPr>
          <w:trHeight w:val="17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879,4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A668A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68A">
              <w:rPr>
                <w:rFonts w:ascii="Arial" w:hAnsi="Arial" w:cs="Arial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A668A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68A">
              <w:rPr>
                <w:rFonts w:ascii="Arial" w:hAnsi="Arial" w:cs="Arial"/>
                <w:sz w:val="22"/>
                <w:szCs w:val="22"/>
              </w:rPr>
              <w:t>245,0</w:t>
            </w:r>
          </w:p>
        </w:tc>
      </w:tr>
      <w:tr w:rsidR="00AE3D63" w:rsidRPr="00587D21" w:rsidTr="00526070">
        <w:trPr>
          <w:trHeight w:val="19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деятельности администрации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879,4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163">
              <w:rPr>
                <w:rFonts w:ascii="Arial" w:hAnsi="Arial" w:cs="Arial"/>
                <w:sz w:val="22"/>
                <w:szCs w:val="22"/>
              </w:rPr>
              <w:t>240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163">
              <w:rPr>
                <w:rFonts w:ascii="Arial" w:hAnsi="Arial" w:cs="Arial"/>
                <w:sz w:val="22"/>
                <w:szCs w:val="22"/>
              </w:rPr>
              <w:t>245,0</w:t>
            </w:r>
          </w:p>
        </w:tc>
      </w:tr>
      <w:tr w:rsidR="00AE3D63" w:rsidRPr="00587D21" w:rsidTr="00526070">
        <w:trPr>
          <w:trHeight w:val="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879,4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163">
              <w:rPr>
                <w:rFonts w:ascii="Arial" w:hAnsi="Arial" w:cs="Arial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163">
              <w:rPr>
                <w:rFonts w:ascii="Arial" w:hAnsi="Arial" w:cs="Arial"/>
                <w:sz w:val="22"/>
                <w:szCs w:val="22"/>
              </w:rPr>
              <w:t>245,0</w:t>
            </w:r>
          </w:p>
        </w:tc>
      </w:tr>
      <w:tr w:rsidR="00AE3D63" w:rsidRPr="00587D21" w:rsidTr="00526070">
        <w:trPr>
          <w:trHeight w:val="39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7D2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879,4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245,0</w:t>
            </w:r>
          </w:p>
        </w:tc>
      </w:tr>
      <w:tr w:rsidR="00AE3D63" w:rsidRPr="00587D21" w:rsidTr="00526070">
        <w:trPr>
          <w:trHeight w:val="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87D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617">
              <w:rPr>
                <w:rFonts w:ascii="Arial" w:hAnsi="Arial" w:cs="Arial"/>
                <w:b/>
                <w:sz w:val="22"/>
                <w:szCs w:val="22"/>
              </w:rPr>
              <w:t>1120,9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91617">
              <w:rPr>
                <w:rFonts w:ascii="Arial" w:hAnsi="Arial" w:cs="Arial"/>
                <w:b/>
                <w:sz w:val="22"/>
                <w:szCs w:val="24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91617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91617">
              <w:rPr>
                <w:rFonts w:ascii="Arial" w:hAnsi="Arial" w:cs="Arial"/>
                <w:b/>
                <w:sz w:val="22"/>
                <w:szCs w:val="24"/>
              </w:rPr>
              <w:t>283,3</w:t>
            </w:r>
          </w:p>
        </w:tc>
      </w:tr>
      <w:tr w:rsidR="00AE3D63" w:rsidRPr="00587D21" w:rsidTr="00526070">
        <w:trPr>
          <w:trHeight w:val="17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B6B7D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B7D">
              <w:rPr>
                <w:rFonts w:ascii="Arial" w:hAnsi="Arial" w:cs="Arial"/>
                <w:sz w:val="22"/>
                <w:szCs w:val="22"/>
              </w:rPr>
              <w:t>1120,9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163">
              <w:rPr>
                <w:rFonts w:ascii="Arial" w:hAnsi="Arial" w:cs="Arial"/>
                <w:sz w:val="22"/>
                <w:szCs w:val="22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163">
              <w:rPr>
                <w:rFonts w:ascii="Arial" w:hAnsi="Arial" w:cs="Arial"/>
                <w:sz w:val="22"/>
                <w:szCs w:val="22"/>
              </w:rPr>
              <w:t>283,3</w:t>
            </w:r>
          </w:p>
        </w:tc>
      </w:tr>
      <w:tr w:rsidR="00AE3D63" w:rsidRPr="00587D21" w:rsidTr="00526070">
        <w:trPr>
          <w:trHeight w:val="19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деятельности администрации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163">
              <w:rPr>
                <w:rFonts w:ascii="Arial" w:hAnsi="Arial" w:cs="Arial"/>
                <w:sz w:val="22"/>
                <w:szCs w:val="22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3163">
              <w:rPr>
                <w:rFonts w:ascii="Arial" w:hAnsi="Arial" w:cs="Arial"/>
                <w:sz w:val="22"/>
                <w:szCs w:val="22"/>
              </w:rPr>
              <w:t>283,3</w:t>
            </w:r>
          </w:p>
        </w:tc>
      </w:tr>
      <w:tr w:rsidR="00AE3D63" w:rsidRPr="00587D21" w:rsidTr="00526070">
        <w:trPr>
          <w:trHeight w:val="16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B3163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283,3</w:t>
            </w:r>
          </w:p>
        </w:tc>
      </w:tr>
      <w:tr w:rsidR="00AE3D63" w:rsidRPr="00587D21" w:rsidTr="00526070">
        <w:trPr>
          <w:trHeight w:val="36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7D2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154,8</w:t>
            </w:r>
          </w:p>
        </w:tc>
      </w:tr>
      <w:tr w:rsidR="00AE3D63" w:rsidRPr="00587D21" w:rsidTr="00526070">
        <w:trPr>
          <w:trHeight w:val="16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 w:rsidRPr="00587D21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обеспечения </w:t>
            </w:r>
            <w:proofErr w:type="gramStart"/>
            <w:r w:rsidRPr="00587D21">
              <w:rPr>
                <w:rFonts w:ascii="Arial" w:hAnsi="Arial" w:cs="Arial"/>
                <w:sz w:val="22"/>
                <w:szCs w:val="22"/>
              </w:rPr>
              <w:t>государственных  (</w:t>
            </w:r>
            <w:proofErr w:type="gramEnd"/>
            <w:r w:rsidRPr="00587D21">
              <w:rPr>
                <w:rFonts w:ascii="Arial" w:hAnsi="Arial" w:cs="Arial"/>
                <w:sz w:val="22"/>
                <w:szCs w:val="22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</w:tr>
      <w:tr w:rsidR="00AE3D63" w:rsidRPr="00587D21" w:rsidTr="00526070">
        <w:trPr>
          <w:trHeight w:val="10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7D21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 w:rsidRPr="00587D21">
              <w:rPr>
                <w:rFonts w:ascii="Arial" w:hAnsi="Arial" w:cs="Arial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12,0</w:t>
            </w:r>
          </w:p>
        </w:tc>
      </w:tr>
      <w:tr w:rsidR="00AE3D63" w:rsidRPr="00587D21" w:rsidTr="00526070">
        <w:trPr>
          <w:trHeight w:val="7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7D21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Иные межбюджетные </w:t>
            </w:r>
            <w:proofErr w:type="gramStart"/>
            <w:r w:rsidRPr="00587D21">
              <w:rPr>
                <w:rFonts w:ascii="Arial" w:hAnsi="Arial" w:cs="Arial"/>
                <w:color w:val="000000"/>
                <w:sz w:val="22"/>
                <w:szCs w:val="22"/>
              </w:rPr>
              <w:t>трансферты(</w:t>
            </w:r>
            <w:proofErr w:type="gramEnd"/>
            <w:r w:rsidRPr="00587D21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</w:tr>
      <w:tr w:rsidR="00AE3D63" w:rsidRPr="00587D21" w:rsidTr="00526070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13E9A" w:rsidRDefault="00AE3D63" w:rsidP="005260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D4280" w:rsidRDefault="00AE3D63" w:rsidP="0052607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1000,</w:t>
            </w:r>
            <w:r w:rsidRPr="006D4280">
              <w:rPr>
                <w:rFonts w:ascii="Arial" w:hAnsi="Arial" w:cs="Arial"/>
                <w:b/>
                <w:sz w:val="22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D4280" w:rsidRDefault="00AE3D63" w:rsidP="0052607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0,</w:t>
            </w:r>
            <w:r w:rsidRPr="006D4280">
              <w:rPr>
                <w:rFonts w:ascii="Arial" w:hAnsi="Arial" w:cs="Arial"/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D4280" w:rsidRDefault="00AE3D63" w:rsidP="0052607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0,</w:t>
            </w:r>
            <w:r w:rsidRPr="006D4280">
              <w:rPr>
                <w:rFonts w:ascii="Arial" w:hAnsi="Arial" w:cs="Arial"/>
                <w:b/>
                <w:sz w:val="22"/>
                <w:szCs w:val="24"/>
              </w:rPr>
              <w:t>0</w:t>
            </w:r>
          </w:p>
        </w:tc>
      </w:tr>
      <w:tr w:rsidR="00AE3D63" w:rsidRPr="00587D21" w:rsidTr="00526070">
        <w:trPr>
          <w:trHeight w:val="1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</w:t>
            </w:r>
            <w:r w:rsidRPr="004F5BA4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</w:t>
            </w:r>
            <w:r w:rsidRPr="004F5BA4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</w:t>
            </w:r>
            <w:r w:rsidRPr="004F5BA4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  <w:tr w:rsidR="00AE3D63" w:rsidRPr="00587D21" w:rsidTr="00526070">
        <w:trPr>
          <w:trHeight w:val="7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деятельности администрации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</w:t>
            </w:r>
            <w:r w:rsidRPr="004F5BA4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</w:t>
            </w:r>
            <w:r w:rsidRPr="004F5BA4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</w:t>
            </w:r>
            <w:r w:rsidRPr="004F5BA4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  <w:tr w:rsidR="00AE3D63" w:rsidRPr="00587D21" w:rsidTr="00526070">
        <w:trPr>
          <w:trHeight w:val="17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r>
              <w:rPr>
                <w:rFonts w:ascii="Arial" w:hAnsi="Arial" w:cs="Arial"/>
                <w:sz w:val="22"/>
                <w:szCs w:val="24"/>
              </w:rPr>
              <w:t xml:space="preserve">  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20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выполнение других расходных обязательств </w:t>
            </w:r>
            <w:r w:rsidRPr="00587D21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обеспечения </w:t>
            </w:r>
            <w:proofErr w:type="gramStart"/>
            <w:r w:rsidRPr="00587D21">
              <w:rPr>
                <w:rFonts w:ascii="Arial" w:hAnsi="Arial" w:cs="Arial"/>
                <w:sz w:val="22"/>
                <w:szCs w:val="22"/>
              </w:rPr>
              <w:t>государственных  (</w:t>
            </w:r>
            <w:proofErr w:type="gramEnd"/>
            <w:r w:rsidRPr="00587D21">
              <w:rPr>
                <w:rFonts w:ascii="Arial" w:hAnsi="Arial" w:cs="Arial"/>
                <w:sz w:val="22"/>
                <w:szCs w:val="22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r>
              <w:rPr>
                <w:rFonts w:ascii="Arial" w:hAnsi="Arial" w:cs="Arial"/>
                <w:sz w:val="22"/>
                <w:szCs w:val="24"/>
              </w:rPr>
              <w:t xml:space="preserve"> 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20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587D21" w:rsidRDefault="00AE3D63" w:rsidP="005260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6ED0">
              <w:rPr>
                <w:rFonts w:ascii="Arial" w:hAnsi="Arial" w:cs="Arial"/>
                <w:color w:val="000000"/>
                <w:sz w:val="22"/>
                <w:szCs w:val="22"/>
              </w:rPr>
              <w:t>Расходы на приобретение автотранспорта в рамках основного мероприятия "Деятельность органов местного самоуправления по реализации муниципальной программы" 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011077</w:t>
            </w:r>
            <w:r w:rsidRPr="00836ED0">
              <w:rPr>
                <w:rFonts w:ascii="Arial" w:hAnsi="Arial" w:cs="Arial"/>
                <w:sz w:val="22"/>
                <w:szCs w:val="22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13E9A" w:rsidRDefault="00AE3D63" w:rsidP="0052607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C320E">
              <w:rPr>
                <w:rFonts w:ascii="Arial" w:hAnsi="Arial" w:cs="Arial"/>
                <w:b/>
                <w:sz w:val="22"/>
                <w:szCs w:val="24"/>
              </w:rPr>
              <w:t>122,7</w:t>
            </w:r>
          </w:p>
        </w:tc>
      </w:tr>
      <w:tr w:rsidR="00AE3D63" w:rsidRPr="00587D21" w:rsidTr="00526070">
        <w:trPr>
          <w:trHeight w:val="7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</w:tr>
      <w:tr w:rsidR="00AE3D63" w:rsidRPr="00587D21" w:rsidTr="00526070">
        <w:trPr>
          <w:trHeight w:val="16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</w:tr>
      <w:tr w:rsidR="00AE3D63" w:rsidRPr="00587D21" w:rsidTr="00526070">
        <w:trPr>
          <w:trHeight w:val="20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деятельности администрации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</w:tr>
      <w:tr w:rsidR="00AE3D63" w:rsidRPr="00587D21" w:rsidTr="00526070">
        <w:trPr>
          <w:trHeight w:val="16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122,7</w:t>
            </w:r>
          </w:p>
        </w:tc>
      </w:tr>
      <w:tr w:rsidR="00AE3D63" w:rsidRPr="00587D21" w:rsidTr="00526070">
        <w:trPr>
          <w:trHeight w:val="4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111,5</w:t>
            </w:r>
          </w:p>
        </w:tc>
      </w:tr>
      <w:tr w:rsidR="00AE3D63" w:rsidRPr="00587D21" w:rsidTr="00526070">
        <w:trPr>
          <w:trHeight w:val="18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</w:t>
            </w:r>
            <w:proofErr w:type="gramStart"/>
            <w:r w:rsidRPr="00587D21">
              <w:rPr>
                <w:rFonts w:ascii="Arial" w:hAnsi="Arial" w:cs="Arial"/>
                <w:sz w:val="22"/>
                <w:szCs w:val="22"/>
              </w:rPr>
              <w:t>государственных  (</w:t>
            </w:r>
            <w:proofErr w:type="gramEnd"/>
            <w:r w:rsidRPr="00587D21">
              <w:rPr>
                <w:rFonts w:ascii="Arial" w:hAnsi="Arial" w:cs="Arial"/>
                <w:sz w:val="22"/>
                <w:szCs w:val="22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11,2</w:t>
            </w:r>
          </w:p>
        </w:tc>
      </w:tr>
      <w:tr w:rsidR="00AE3D63" w:rsidRPr="00587D21" w:rsidTr="00526070">
        <w:trPr>
          <w:trHeight w:val="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13E9A" w:rsidRDefault="00AE3D63" w:rsidP="005260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971,0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</w:t>
            </w:r>
            <w:r w:rsidRPr="000C320E">
              <w:rPr>
                <w:rFonts w:ascii="Arial" w:hAnsi="Arial" w:cs="Arial"/>
                <w:b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</w:t>
            </w:r>
            <w:r w:rsidRPr="000C320E">
              <w:rPr>
                <w:rFonts w:ascii="Arial" w:hAnsi="Arial" w:cs="Arial"/>
                <w:b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971,0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</w:tr>
      <w:tr w:rsidR="00AE3D63" w:rsidRPr="00587D21" w:rsidTr="00526070">
        <w:trPr>
          <w:trHeight w:val="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деятельности администрации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971,0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</w:tr>
      <w:tr w:rsidR="00AE3D63" w:rsidRPr="00587D21" w:rsidTr="00526070"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«Защита населения и территории от чрезвычайных ситуаций природного и техногенного характера»»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004C2A">
              <w:rPr>
                <w:rFonts w:ascii="Arial" w:hAnsi="Arial" w:cs="Arial"/>
                <w:sz w:val="22"/>
                <w:szCs w:val="24"/>
              </w:rPr>
              <w:t>9</w:t>
            </w:r>
            <w:r>
              <w:rPr>
                <w:rFonts w:ascii="Arial" w:hAnsi="Arial" w:cs="Arial"/>
                <w:sz w:val="22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100,0</w:t>
            </w:r>
          </w:p>
        </w:tc>
      </w:tr>
      <w:tr w:rsidR="00AE3D63" w:rsidRPr="00587D21" w:rsidTr="00526070">
        <w:trPr>
          <w:trHeight w:val="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Субсидии некоммерческим организациям (Предоставление </w:t>
            </w: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01 1 02 91440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</w:t>
            </w:r>
            <w:r w:rsidRPr="00487E29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</w:t>
            </w:r>
            <w:r w:rsidRPr="00487E29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2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13E9A" w:rsidRDefault="00AE3D63" w:rsidP="005260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  981,3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1001,4</w:t>
            </w:r>
          </w:p>
        </w:tc>
      </w:tr>
      <w:tr w:rsidR="00AE3D63" w:rsidRPr="00587D21" w:rsidTr="0052607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1001,4</w:t>
            </w:r>
          </w:p>
        </w:tc>
      </w:tr>
      <w:tr w:rsidR="00AE3D63" w:rsidRPr="00587D21" w:rsidTr="0052607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1001,4</w:t>
            </w:r>
          </w:p>
        </w:tc>
      </w:tr>
      <w:tr w:rsidR="00AE3D63" w:rsidRPr="00587D21" w:rsidTr="0052607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деятельности администрации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1001,4</w:t>
            </w:r>
          </w:p>
        </w:tc>
      </w:tr>
      <w:tr w:rsidR="00AE3D63" w:rsidRPr="00587D21" w:rsidTr="0052607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1001,4</w:t>
            </w:r>
          </w:p>
        </w:tc>
      </w:tr>
      <w:tr w:rsidR="00AE3D63" w:rsidRPr="00587D21" w:rsidTr="0052607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Мероприятия на развитие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87E2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1001,4</w:t>
            </w:r>
          </w:p>
        </w:tc>
      </w:tr>
      <w:tr w:rsidR="00AE3D63" w:rsidRPr="00587D21" w:rsidTr="0052607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деятельности администрации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Основное мероприятие «Развитие </w:t>
            </w: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87D21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2E37" w:rsidRDefault="00AE3D63" w:rsidP="00526070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02E37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2E37" w:rsidRDefault="00AE3D63" w:rsidP="00526070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2E37" w:rsidRDefault="00AE3D63" w:rsidP="00526070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02E37" w:rsidRDefault="00AE3D63" w:rsidP="00526070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02E37">
              <w:rPr>
                <w:rFonts w:ascii="Arial" w:hAnsi="Arial" w:cs="Arial"/>
                <w:sz w:val="22"/>
                <w:szCs w:val="22"/>
              </w:rPr>
              <w:t>12</w:t>
            </w:r>
            <w:r w:rsidRPr="00D02E37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01 1 05 </w:t>
            </w:r>
            <w:r w:rsidRPr="00D02E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9018AE" w:rsidRDefault="00AE3D63" w:rsidP="00526070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13E9A" w:rsidRDefault="00AE3D63" w:rsidP="005260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3359,3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C0C1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4C0C1A">
              <w:rPr>
                <w:rFonts w:ascii="Arial" w:hAnsi="Arial" w:cs="Arial"/>
                <w:b/>
                <w:sz w:val="22"/>
                <w:szCs w:val="24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C0C1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4C0C1A">
              <w:rPr>
                <w:rFonts w:ascii="Arial" w:hAnsi="Arial" w:cs="Arial"/>
                <w:b/>
                <w:sz w:val="22"/>
                <w:szCs w:val="24"/>
              </w:rPr>
              <w:t>18,6</w:t>
            </w:r>
          </w:p>
        </w:tc>
      </w:tr>
      <w:tr w:rsidR="00AE3D63" w:rsidRPr="00587D21" w:rsidTr="0052607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3330,7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деятельности администрации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7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1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Расходы на мероприятия по ремонту водопроводных сетей (Закупка товаров, работ и услуг для обеспечения </w:t>
            </w:r>
            <w:proofErr w:type="gramStart"/>
            <w:r w:rsidRPr="00587D21">
              <w:rPr>
                <w:rFonts w:ascii="Arial" w:hAnsi="Arial" w:cs="Arial"/>
                <w:sz w:val="22"/>
                <w:szCs w:val="22"/>
              </w:rPr>
              <w:t>государственных  (</w:t>
            </w:r>
            <w:proofErr w:type="gramEnd"/>
            <w:r w:rsidRPr="00587D21">
              <w:rPr>
                <w:rFonts w:ascii="Arial" w:hAnsi="Arial" w:cs="Arial"/>
                <w:sz w:val="22"/>
                <w:szCs w:val="22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1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0C320E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Расходы на мероприятия по ремонту водопроводных сетей </w:t>
            </w:r>
            <w:proofErr w:type="gramStart"/>
            <w:r w:rsidRPr="000C320E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0C32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320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320E">
              <w:rPr>
                <w:rFonts w:ascii="Arial" w:hAnsi="Arial" w:cs="Arial"/>
                <w:sz w:val="22"/>
                <w:szCs w:val="22"/>
              </w:rPr>
              <w:t>06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2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272D9" w:rsidRDefault="00AE3D63" w:rsidP="00526070">
            <w:pPr>
              <w:jc w:val="center"/>
            </w:pPr>
            <w:r w:rsidRPr="005272D9">
              <w:rPr>
                <w:rFonts w:ascii="Arial" w:hAnsi="Arial" w:cs="Arial"/>
                <w:sz w:val="22"/>
                <w:szCs w:val="24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272D9" w:rsidRDefault="00AE3D63" w:rsidP="00526070">
            <w:pPr>
              <w:jc w:val="center"/>
            </w:pPr>
            <w:r w:rsidRPr="005272D9">
              <w:rPr>
                <w:rFonts w:ascii="Arial" w:hAnsi="Arial" w:cs="Arial"/>
                <w:sz w:val="22"/>
                <w:szCs w:val="24"/>
              </w:rPr>
              <w:t>18,6</w:t>
            </w:r>
          </w:p>
        </w:tc>
      </w:tr>
      <w:tr w:rsidR="00AE3D63" w:rsidRPr="00587D21" w:rsidTr="00526070">
        <w:trPr>
          <w:trHeight w:val="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деятельности администрации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7E0B1B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Мероприятия на благоустройство территорий (Закупка товаров, работ и услуг для обеспечения </w:t>
            </w:r>
            <w:proofErr w:type="gramStart"/>
            <w:r w:rsidRPr="00587D21">
              <w:rPr>
                <w:rFonts w:ascii="Arial" w:hAnsi="Arial" w:cs="Arial"/>
                <w:sz w:val="22"/>
                <w:szCs w:val="22"/>
              </w:rPr>
              <w:t>государственных  (</w:t>
            </w:r>
            <w:proofErr w:type="gramEnd"/>
            <w:r w:rsidRPr="00587D21">
              <w:rPr>
                <w:rFonts w:ascii="Arial" w:hAnsi="Arial" w:cs="Arial"/>
                <w:sz w:val="22"/>
                <w:szCs w:val="22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B06480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B06480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Мероприятия на уличное освещение (Закупка товаров, работ и услуг для обеспечения </w:t>
            </w:r>
            <w:proofErr w:type="gramStart"/>
            <w:r w:rsidRPr="00587D21">
              <w:rPr>
                <w:rFonts w:ascii="Arial" w:hAnsi="Arial" w:cs="Arial"/>
                <w:sz w:val="22"/>
                <w:szCs w:val="22"/>
              </w:rPr>
              <w:t>государственных  (</w:t>
            </w:r>
            <w:proofErr w:type="gramEnd"/>
            <w:r w:rsidRPr="00587D21">
              <w:rPr>
                <w:rFonts w:ascii="Arial" w:hAnsi="Arial" w:cs="Arial"/>
                <w:sz w:val="22"/>
                <w:szCs w:val="22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10</w:t>
            </w:r>
            <w:r w:rsidRPr="00AC5606">
              <w:rPr>
                <w:rFonts w:ascii="Arial" w:hAnsi="Arial" w:cs="Arial"/>
                <w:sz w:val="22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AC5606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 w:rsidRPr="00AC5606"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587D21" w:rsidTr="00526070">
        <w:trPr>
          <w:trHeight w:val="19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Мероприятия на уличное освещение (Закупка товаров, работ и услуг для обеспечения </w:t>
            </w:r>
            <w:proofErr w:type="gramStart"/>
            <w:r w:rsidRPr="00587D21">
              <w:rPr>
                <w:rFonts w:ascii="Arial" w:hAnsi="Arial" w:cs="Arial"/>
                <w:sz w:val="22"/>
                <w:szCs w:val="22"/>
              </w:rPr>
              <w:t>государственных  (</w:t>
            </w:r>
            <w:proofErr w:type="gramEnd"/>
            <w:r w:rsidRPr="00587D21">
              <w:rPr>
                <w:rFonts w:ascii="Arial" w:hAnsi="Arial" w:cs="Arial"/>
                <w:sz w:val="22"/>
                <w:szCs w:val="22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01 1 03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587D21">
              <w:rPr>
                <w:rFonts w:ascii="Arial" w:hAnsi="Arial" w:cs="Arial"/>
                <w:sz w:val="22"/>
                <w:szCs w:val="22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</w:pPr>
            <w:r>
              <w:rPr>
                <w:rFonts w:ascii="Arial" w:hAnsi="Arial" w:cs="Arial"/>
                <w:sz w:val="22"/>
                <w:szCs w:val="24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272D9" w:rsidRDefault="00AE3D63" w:rsidP="00526070">
            <w:pPr>
              <w:jc w:val="center"/>
            </w:pPr>
            <w:r w:rsidRPr="005272D9">
              <w:rPr>
                <w:rFonts w:ascii="Arial" w:hAnsi="Arial" w:cs="Arial"/>
                <w:sz w:val="22"/>
                <w:szCs w:val="24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272D9" w:rsidRDefault="00AE3D63" w:rsidP="00526070">
            <w:pPr>
              <w:jc w:val="center"/>
            </w:pPr>
            <w:r w:rsidRPr="005272D9">
              <w:rPr>
                <w:rFonts w:ascii="Arial" w:hAnsi="Arial" w:cs="Arial"/>
                <w:sz w:val="22"/>
                <w:szCs w:val="24"/>
              </w:rPr>
              <w:t>18,6</w:t>
            </w:r>
          </w:p>
        </w:tc>
      </w:tr>
      <w:tr w:rsidR="00AE3D63" w:rsidRPr="00587D21" w:rsidTr="00526070">
        <w:trPr>
          <w:trHeight w:val="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13E9A" w:rsidRDefault="00AE3D63" w:rsidP="005260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E9A"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13E9A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A763B4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146,4</w:t>
            </w:r>
          </w:p>
        </w:tc>
      </w:tr>
      <w:tr w:rsidR="00AE3D63" w:rsidRPr="00587D21" w:rsidTr="00526070">
        <w:trPr>
          <w:trHeight w:val="2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146,4</w:t>
            </w:r>
          </w:p>
        </w:tc>
      </w:tr>
      <w:tr w:rsidR="00AE3D63" w:rsidRPr="00587D21" w:rsidTr="00526070">
        <w:trPr>
          <w:trHeight w:val="2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«Обеспечение </w:t>
            </w: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 xml:space="preserve">решения вопросов местного значения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146,4</w:t>
            </w:r>
          </w:p>
        </w:tc>
      </w:tr>
      <w:tr w:rsidR="00AE3D63" w:rsidRPr="00587D21" w:rsidTr="00526070">
        <w:trPr>
          <w:trHeight w:val="24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«Обеспечение деятельности муниципального казенного учреждения культуры «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Кривополянский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80C7D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C7D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146,4</w:t>
            </w:r>
          </w:p>
        </w:tc>
      </w:tr>
      <w:tr w:rsidR="00AE3D63" w:rsidRPr="00587D21" w:rsidTr="00526070">
        <w:trPr>
          <w:trHeight w:val="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«Деятельность (оказание услуг) муниципального учреждения»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F80C7D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C7D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146,4</w:t>
            </w:r>
          </w:p>
        </w:tc>
      </w:tr>
      <w:tr w:rsidR="00AE3D63" w:rsidRPr="00587D21" w:rsidTr="00526070">
        <w:trPr>
          <w:trHeight w:val="28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847,7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6247E5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96,4</w:t>
            </w:r>
          </w:p>
        </w:tc>
      </w:tr>
      <w:tr w:rsidR="00AE3D63" w:rsidRPr="00587D21" w:rsidTr="00526070">
        <w:trPr>
          <w:trHeight w:val="26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(оказание услуг) муниципального учреждения (Закупка товаров, работ и услуг для обеспечения </w:t>
            </w:r>
            <w:proofErr w:type="gramStart"/>
            <w:r w:rsidRPr="00587D21">
              <w:rPr>
                <w:rFonts w:ascii="Arial" w:hAnsi="Arial" w:cs="Arial"/>
                <w:sz w:val="22"/>
                <w:szCs w:val="22"/>
              </w:rPr>
              <w:t>государственных  (</w:t>
            </w:r>
            <w:proofErr w:type="gramEnd"/>
            <w:r w:rsidRPr="00587D21">
              <w:rPr>
                <w:rFonts w:ascii="Arial" w:hAnsi="Arial" w:cs="Arial"/>
                <w:sz w:val="22"/>
                <w:szCs w:val="22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50,0</w:t>
            </w:r>
          </w:p>
        </w:tc>
      </w:tr>
      <w:tr w:rsidR="00AE3D63" w:rsidRPr="00587D21" w:rsidTr="00526070">
        <w:trPr>
          <w:trHeight w:val="7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A763B4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F30CF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F30CF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50,1</w:t>
            </w:r>
          </w:p>
        </w:tc>
      </w:tr>
      <w:tr w:rsidR="00AE3D63" w:rsidRPr="00587D21" w:rsidTr="00526070">
        <w:trPr>
          <w:trHeight w:val="5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Пенсионное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7D21">
              <w:rPr>
                <w:rFonts w:ascii="Arial" w:hAnsi="Arial" w:cs="Arial"/>
                <w:sz w:val="22"/>
                <w:szCs w:val="22"/>
              </w:rPr>
              <w:t>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A763B4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50,1</w:t>
            </w:r>
          </w:p>
        </w:tc>
      </w:tr>
      <w:tr w:rsidR="00AE3D63" w:rsidRPr="00587D21" w:rsidTr="00526070">
        <w:trPr>
          <w:trHeight w:val="18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lastRenderedPageBreak/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A763B4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</w:t>
            </w:r>
            <w:r w:rsidRPr="00836E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50,1</w:t>
            </w:r>
          </w:p>
        </w:tc>
      </w:tr>
      <w:tr w:rsidR="00AE3D63" w:rsidRPr="00587D21" w:rsidTr="00526070">
        <w:trPr>
          <w:trHeight w:val="2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деятельности администрации </w:t>
            </w:r>
            <w:proofErr w:type="spellStart"/>
            <w:r w:rsidRPr="00587D21">
              <w:rPr>
                <w:rFonts w:ascii="Arial" w:hAnsi="Arial" w:cs="Arial"/>
                <w:sz w:val="22"/>
                <w:szCs w:val="22"/>
              </w:rPr>
              <w:t>Кривополянского</w:t>
            </w:r>
            <w:proofErr w:type="spellEnd"/>
            <w:r w:rsidRPr="00587D21">
              <w:rPr>
                <w:rFonts w:ascii="Arial" w:hAnsi="Arial" w:cs="Arial"/>
                <w:sz w:val="22"/>
                <w:szCs w:val="22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A763B4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</w:t>
            </w:r>
            <w:r w:rsidRPr="00836E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50,1</w:t>
            </w:r>
          </w:p>
        </w:tc>
      </w:tr>
      <w:tr w:rsidR="00AE3D63" w:rsidRPr="00587D21" w:rsidTr="00526070">
        <w:trPr>
          <w:trHeight w:val="5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A763B4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</w:t>
            </w:r>
            <w:r w:rsidRPr="00836E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50,1</w:t>
            </w:r>
          </w:p>
        </w:tc>
      </w:tr>
      <w:tr w:rsidR="00AE3D63" w:rsidRPr="00587D21" w:rsidTr="00526070">
        <w:trPr>
          <w:trHeight w:val="5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587D21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Доплата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587D21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D21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A763B4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</w:t>
            </w:r>
            <w:r w:rsidRPr="00836E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36ED0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50,1</w:t>
            </w:r>
          </w:p>
        </w:tc>
      </w:tr>
    </w:tbl>
    <w:p w:rsidR="00AE3D63" w:rsidRDefault="00AE3D63" w:rsidP="00AE3D63">
      <w:pPr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B26AA"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AE3D63" w:rsidRDefault="00AE3D63" w:rsidP="00AE3D63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Приложение 5 </w:t>
      </w:r>
      <w:proofErr w:type="gramStart"/>
      <w:r w:rsidRPr="006F30FB">
        <w:rPr>
          <w:rFonts w:ascii="Arial" w:hAnsi="Arial" w:cs="Arial"/>
          <w:sz w:val="24"/>
          <w:szCs w:val="24"/>
        </w:rPr>
        <w:t>к  проекту</w:t>
      </w:r>
      <w:proofErr w:type="gramEnd"/>
      <w:r w:rsidRPr="006F30FB">
        <w:rPr>
          <w:rFonts w:ascii="Arial" w:hAnsi="Arial" w:cs="Arial"/>
          <w:sz w:val="24"/>
          <w:szCs w:val="24"/>
        </w:rPr>
        <w:t xml:space="preserve"> решения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 xml:space="preserve">Совета народных депутатов </w:t>
      </w:r>
      <w:proofErr w:type="spellStart"/>
      <w:r w:rsidRPr="000B26AA">
        <w:rPr>
          <w:rFonts w:ascii="Arial" w:hAnsi="Arial" w:cs="Arial"/>
          <w:sz w:val="24"/>
          <w:szCs w:val="24"/>
        </w:rPr>
        <w:t>Криво</w:t>
      </w:r>
      <w:r>
        <w:rPr>
          <w:rFonts w:ascii="Arial" w:hAnsi="Arial" w:cs="Arial"/>
          <w:sz w:val="24"/>
          <w:szCs w:val="24"/>
        </w:rPr>
        <w:t>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0B26AA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0B26AA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2024 год и на плановый период 2025 и 2026</w:t>
      </w:r>
      <w:r w:rsidRPr="000B26AA">
        <w:rPr>
          <w:rFonts w:ascii="Arial" w:hAnsi="Arial" w:cs="Arial"/>
          <w:sz w:val="24"/>
          <w:szCs w:val="24"/>
        </w:rPr>
        <w:t xml:space="preserve"> годов»</w:t>
      </w:r>
    </w:p>
    <w:p w:rsidR="00AE3D63" w:rsidRPr="000B26AA" w:rsidRDefault="00AE3D63" w:rsidP="00AE3D63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815F6">
        <w:rPr>
          <w:rFonts w:ascii="Arial" w:hAnsi="Arial" w:cs="Arial"/>
          <w:sz w:val="24"/>
          <w:szCs w:val="24"/>
        </w:rPr>
        <w:t xml:space="preserve">От </w:t>
      </w:r>
      <w:proofErr w:type="gramStart"/>
      <w:r w:rsidRPr="003815F6">
        <w:rPr>
          <w:rFonts w:ascii="Arial" w:hAnsi="Arial" w:cs="Arial"/>
          <w:sz w:val="24"/>
          <w:szCs w:val="24"/>
        </w:rPr>
        <w:t xml:space="preserve">«  </w:t>
      </w:r>
      <w:proofErr w:type="gramEnd"/>
      <w:r w:rsidRPr="003815F6">
        <w:rPr>
          <w:rFonts w:ascii="Arial" w:hAnsi="Arial" w:cs="Arial"/>
          <w:sz w:val="24"/>
          <w:szCs w:val="24"/>
        </w:rPr>
        <w:t xml:space="preserve">      »  ноября 2023 г. №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</w:p>
    <w:p w:rsidR="00AE3D63" w:rsidRPr="000B26AA" w:rsidRDefault="00AE3D63" w:rsidP="00AE3D63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(муниципальной программы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0B26AA">
        <w:rPr>
          <w:rFonts w:ascii="Arial" w:hAnsi="Arial" w:cs="Arial"/>
          <w:sz w:val="24"/>
          <w:szCs w:val="24"/>
        </w:rPr>
        <w:t>Кривополянс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2024 год и на плановый период 2025 и 2026 </w:t>
      </w:r>
      <w:r w:rsidRPr="000B26AA">
        <w:rPr>
          <w:rFonts w:ascii="Arial" w:hAnsi="Arial" w:cs="Arial"/>
          <w:sz w:val="24"/>
          <w:szCs w:val="24"/>
        </w:rPr>
        <w:t>годов</w:t>
      </w:r>
    </w:p>
    <w:p w:rsidR="00AE3D63" w:rsidRPr="000B26AA" w:rsidRDefault="00AE3D63" w:rsidP="00AE3D63">
      <w:pPr>
        <w:tabs>
          <w:tab w:val="left" w:pos="7176"/>
        </w:tabs>
        <w:jc w:val="right"/>
        <w:rPr>
          <w:rFonts w:ascii="Arial" w:hAnsi="Arial" w:cs="Arial"/>
          <w:sz w:val="24"/>
          <w:szCs w:val="24"/>
        </w:rPr>
      </w:pPr>
      <w:r w:rsidRPr="000B26AA">
        <w:rPr>
          <w:rFonts w:ascii="Arial" w:hAnsi="Arial" w:cs="Arial"/>
          <w:sz w:val="24"/>
          <w:szCs w:val="24"/>
        </w:rPr>
        <w:t>(</w:t>
      </w:r>
      <w:proofErr w:type="spellStart"/>
      <w:r w:rsidRPr="000B26AA">
        <w:rPr>
          <w:rFonts w:ascii="Arial" w:hAnsi="Arial" w:cs="Arial"/>
          <w:sz w:val="24"/>
          <w:szCs w:val="24"/>
        </w:rPr>
        <w:t>тыс.рублей</w:t>
      </w:r>
      <w:proofErr w:type="spellEnd"/>
      <w:r w:rsidRPr="000B26AA">
        <w:rPr>
          <w:rFonts w:ascii="Arial" w:hAnsi="Arial" w:cs="Arial"/>
          <w:sz w:val="24"/>
          <w:szCs w:val="24"/>
        </w:rPr>
        <w:t>)</w:t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24"/>
        <w:gridCol w:w="708"/>
        <w:gridCol w:w="709"/>
        <w:gridCol w:w="709"/>
        <w:gridCol w:w="1074"/>
        <w:gridCol w:w="1132"/>
        <w:gridCol w:w="920"/>
      </w:tblGrid>
      <w:tr w:rsidR="00AE3D63" w:rsidRPr="00AE6BFA" w:rsidTr="00526070">
        <w:trPr>
          <w:trHeight w:val="1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AE6BFA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Наименование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AE6BFA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AE6BFA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AE6BFA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AE6BFA">
              <w:rPr>
                <w:rFonts w:ascii="Arial" w:hAnsi="Arial" w:cs="Arial"/>
                <w:sz w:val="22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AE6BFA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ПР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AE6BFA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2024 </w:t>
            </w:r>
            <w:r w:rsidRPr="00AE6BFA">
              <w:rPr>
                <w:rFonts w:ascii="Arial" w:hAnsi="Arial" w:cs="Arial"/>
                <w:sz w:val="22"/>
                <w:szCs w:val="24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AE6BFA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2025</w:t>
            </w:r>
            <w:r w:rsidRPr="00AE6BFA">
              <w:rPr>
                <w:rFonts w:ascii="Arial" w:hAnsi="Arial" w:cs="Arial"/>
                <w:sz w:val="22"/>
                <w:szCs w:val="24"/>
              </w:rPr>
              <w:t xml:space="preserve">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Default="00AE3D63" w:rsidP="00526070">
            <w:pPr>
              <w:ind w:right="-5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2026</w:t>
            </w:r>
          </w:p>
          <w:p w:rsidR="00AE3D63" w:rsidRPr="00AE6BFA" w:rsidRDefault="00AE3D63" w:rsidP="00526070">
            <w:pPr>
              <w:ind w:right="-50"/>
              <w:rPr>
                <w:rFonts w:ascii="Arial" w:hAnsi="Arial" w:cs="Arial"/>
                <w:sz w:val="22"/>
                <w:szCs w:val="24"/>
              </w:rPr>
            </w:pPr>
            <w:proofErr w:type="gramStart"/>
            <w:r w:rsidRPr="00AE6BFA">
              <w:rPr>
                <w:rFonts w:ascii="Arial" w:hAnsi="Arial" w:cs="Arial"/>
                <w:sz w:val="22"/>
                <w:szCs w:val="24"/>
              </w:rPr>
              <w:t>год</w:t>
            </w:r>
            <w:proofErr w:type="gramEnd"/>
          </w:p>
        </w:tc>
      </w:tr>
      <w:tr w:rsidR="00AE3D63" w:rsidRPr="00AE6BFA" w:rsidTr="00526070">
        <w:trPr>
          <w:trHeight w:val="2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AE6BFA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AE6BFA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AE6BFA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AE6BFA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AE6BFA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AE6BFA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AE6BFA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AE6BFA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E6BFA">
              <w:rPr>
                <w:rFonts w:ascii="Arial" w:hAnsi="Arial" w:cs="Arial"/>
                <w:sz w:val="22"/>
                <w:szCs w:val="24"/>
              </w:rPr>
              <w:t>8</w:t>
            </w:r>
          </w:p>
        </w:tc>
      </w:tr>
      <w:tr w:rsidR="00AE3D63" w:rsidRPr="001C71A0" w:rsidTr="00526070">
        <w:trPr>
          <w:trHeight w:val="4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850DCB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9713,8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1990,1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1967,5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850DCB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proofErr w:type="spellStart"/>
            <w:r w:rsidRPr="00850DCB">
              <w:rPr>
                <w:rFonts w:ascii="Arial" w:hAnsi="Arial" w:cs="Arial"/>
                <w:b/>
                <w:sz w:val="22"/>
                <w:szCs w:val="24"/>
              </w:rPr>
              <w:t>Кривополянского</w:t>
            </w:r>
            <w:proofErr w:type="spellEnd"/>
            <w:r w:rsidRPr="00850DCB">
              <w:rPr>
                <w:rFonts w:ascii="Arial" w:hAnsi="Arial" w:cs="Arial"/>
                <w:b/>
                <w:sz w:val="22"/>
                <w:szCs w:val="24"/>
              </w:rPr>
              <w:t xml:space="preserve"> сельского поселения»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9713,8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1990,1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1967,5</w:t>
            </w:r>
          </w:p>
        </w:tc>
      </w:tr>
      <w:tr w:rsidR="00AE3D63" w:rsidRPr="001C71A0" w:rsidTr="00526070">
        <w:trPr>
          <w:trHeight w:val="21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850DCB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 xml:space="preserve">Подпрограмма «Обеспечение деятельности администрации </w:t>
            </w:r>
            <w:proofErr w:type="spellStart"/>
            <w:r w:rsidRPr="00850DCB">
              <w:rPr>
                <w:rFonts w:ascii="Arial" w:hAnsi="Arial" w:cs="Arial"/>
                <w:b/>
                <w:sz w:val="22"/>
                <w:szCs w:val="24"/>
              </w:rPr>
              <w:t>Кривополянского</w:t>
            </w:r>
            <w:proofErr w:type="spellEnd"/>
            <w:r w:rsidRPr="00850DCB">
              <w:rPr>
                <w:rFonts w:ascii="Arial" w:hAnsi="Arial" w:cs="Arial"/>
                <w:b/>
                <w:sz w:val="22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A4E31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A4E31">
              <w:rPr>
                <w:rFonts w:ascii="Arial" w:hAnsi="Arial" w:cs="Arial"/>
                <w:b/>
                <w:sz w:val="22"/>
                <w:szCs w:val="24"/>
              </w:rPr>
              <w:t>8548,4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A4E31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A4E31">
              <w:rPr>
                <w:rFonts w:ascii="Arial" w:hAnsi="Arial" w:cs="Arial"/>
                <w:b/>
                <w:sz w:val="22"/>
                <w:szCs w:val="24"/>
              </w:rPr>
              <w:t>1790,1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A4E31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A4E31">
              <w:rPr>
                <w:rFonts w:ascii="Arial" w:hAnsi="Arial" w:cs="Arial"/>
                <w:b/>
                <w:sz w:val="22"/>
                <w:szCs w:val="24"/>
              </w:rPr>
              <w:t>1821,1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850DCB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136,0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122,7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850DCB">
              <w:rPr>
                <w:rFonts w:ascii="Arial" w:hAnsi="Arial" w:cs="Arial"/>
                <w:b/>
                <w:sz w:val="22"/>
                <w:szCs w:val="24"/>
              </w:rPr>
              <w:t>122,7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C71A0">
              <w:rPr>
                <w:rFonts w:ascii="Arial" w:hAnsi="Arial" w:cs="Arial"/>
                <w:sz w:val="22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lastRenderedPageBreak/>
              <w:t>01 1 01 51180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122,8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111,5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850DCB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111,5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11,2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005798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971,0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</w:t>
            </w:r>
            <w:r w:rsidRPr="00005798">
              <w:rPr>
                <w:rFonts w:ascii="Arial" w:hAnsi="Arial" w:cs="Arial"/>
                <w:b/>
                <w:sz w:val="22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</w:t>
            </w:r>
            <w:r w:rsidRPr="00005798">
              <w:rPr>
                <w:rFonts w:ascii="Arial" w:hAnsi="Arial" w:cs="Arial"/>
                <w:b/>
                <w:sz w:val="22"/>
                <w:szCs w:val="24"/>
              </w:rPr>
              <w:t>0,0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Субсидии некоммерческим организациям (Предоставление субсидий бюджетным, автономным и иным некоммерческим организациям)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01 1 02 91440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971,0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005798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05798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05798">
              <w:rPr>
                <w:rFonts w:ascii="Arial" w:hAnsi="Arial" w:cs="Arial"/>
                <w:b/>
                <w:sz w:val="22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05798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  28,6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D63" w:rsidRPr="00525953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25953">
              <w:rPr>
                <w:rFonts w:ascii="Arial" w:hAnsi="Arial" w:cs="Arial"/>
                <w:b/>
                <w:sz w:val="22"/>
                <w:szCs w:val="24"/>
              </w:rPr>
              <w:t>18,6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D63" w:rsidRPr="00525953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25953">
              <w:rPr>
                <w:rFonts w:ascii="Arial" w:hAnsi="Arial" w:cs="Arial"/>
                <w:b/>
                <w:sz w:val="22"/>
                <w:szCs w:val="24"/>
              </w:rPr>
              <w:t>18,6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Мероприятия на благоустройство территорий 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01 1 03 98610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BE2452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0.0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Мероприятия на уличное освещение 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01 1 03 98670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BE2452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0.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Мероприятия на уличное освещение 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01 1 03 </w:t>
            </w: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S</w:t>
            </w:r>
            <w:r w:rsidRPr="001C71A0">
              <w:rPr>
                <w:rFonts w:ascii="Arial" w:hAnsi="Arial" w:cs="Arial"/>
                <w:sz w:val="22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BE2452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18,6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63AF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63AF9">
              <w:rPr>
                <w:rFonts w:ascii="Arial" w:hAnsi="Arial" w:cs="Arial"/>
                <w:sz w:val="22"/>
                <w:szCs w:val="24"/>
              </w:rPr>
              <w:t>18,6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63AF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63AF9">
              <w:rPr>
                <w:rFonts w:ascii="Arial" w:hAnsi="Arial" w:cs="Arial"/>
                <w:sz w:val="22"/>
                <w:szCs w:val="24"/>
              </w:rPr>
              <w:t>18,6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BE2452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BE2452">
              <w:rPr>
                <w:rFonts w:ascii="Arial" w:hAnsi="Arial" w:cs="Arial"/>
                <w:b/>
                <w:sz w:val="22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BE2452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E2452">
              <w:rPr>
                <w:rFonts w:ascii="Arial" w:hAnsi="Arial" w:cs="Arial"/>
                <w:b/>
                <w:sz w:val="22"/>
                <w:szCs w:val="24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BE2452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BE2452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E2452">
              <w:rPr>
                <w:rFonts w:ascii="Arial" w:hAnsi="Arial" w:cs="Arial"/>
                <w:b/>
                <w:sz w:val="22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BE2452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E2452">
              <w:rPr>
                <w:rFonts w:ascii="Arial" w:hAnsi="Arial" w:cs="Arial"/>
                <w:b/>
                <w:sz w:val="22"/>
                <w:szCs w:val="24"/>
              </w:rPr>
              <w:t>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BE2452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900,2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BE2452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981,3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BE2452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1001,4</w:t>
            </w:r>
          </w:p>
        </w:tc>
      </w:tr>
      <w:tr w:rsidR="00AE3D63" w:rsidRPr="001C71A0" w:rsidTr="00526070">
        <w:trPr>
          <w:trHeight w:val="17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lastRenderedPageBreak/>
              <w:t xml:space="preserve">Мероприятия на развитие улично-дорожной сети 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01 1 04 98650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BE2452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900,2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BE2452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981,3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BE2452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1001,4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2415A5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01 1 05 00000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0,</w:t>
            </w:r>
            <w:r w:rsidRPr="002415A5">
              <w:rPr>
                <w:rFonts w:ascii="Arial" w:hAnsi="Arial" w:cs="Arial"/>
                <w:b/>
                <w:sz w:val="22"/>
                <w:szCs w:val="24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0,</w:t>
            </w:r>
            <w:r w:rsidRPr="002415A5">
              <w:rPr>
                <w:rFonts w:ascii="Arial" w:hAnsi="Arial" w:cs="Arial"/>
                <w:b/>
                <w:sz w:val="22"/>
                <w:szCs w:val="24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b/>
                <w:sz w:val="22"/>
                <w:szCs w:val="24"/>
              </w:rPr>
              <w:t>,</w:t>
            </w:r>
            <w:r w:rsidRPr="002415A5">
              <w:rPr>
                <w:rFonts w:ascii="Arial" w:hAnsi="Arial" w:cs="Arial"/>
                <w:b/>
                <w:sz w:val="22"/>
                <w:szCs w:val="24"/>
                <w:lang w:val="en-US"/>
              </w:rPr>
              <w:t>0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Мероприятия по обеспечению развития градостроительной деятельности (закупка </w:t>
            </w:r>
            <w:r w:rsidRPr="00520107">
              <w:rPr>
                <w:rFonts w:ascii="Arial" w:hAnsi="Arial" w:cs="Arial"/>
                <w:szCs w:val="24"/>
              </w:rPr>
              <w:t xml:space="preserve">товаров, работ, услуг) для обеспечения </w:t>
            </w:r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и муниципальных нужд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01 1 05 98460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sz w:val="22"/>
                <w:szCs w:val="24"/>
              </w:rPr>
              <w:t>0,</w:t>
            </w: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8293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24"/>
              </w:rPr>
              <w:t>,</w:t>
            </w: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sz w:val="22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24"/>
              </w:rPr>
              <w:t>,</w:t>
            </w: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01 1 05 </w:t>
            </w: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S</w:t>
            </w:r>
            <w:r w:rsidRPr="001C71A0">
              <w:rPr>
                <w:rFonts w:ascii="Arial" w:hAnsi="Arial" w:cs="Arial"/>
                <w:sz w:val="22"/>
                <w:szCs w:val="24"/>
              </w:rPr>
              <w:t>8460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937E06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0.0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2415A5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01 1 06 00000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3330,7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  <w:lang w:val="en-US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US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  <w:lang w:val="en-US"/>
              </w:rPr>
              <w:t>0.0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Расходы на мероприятия по ремонту водопроводных сетей 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01 1 06 98600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 w:rsidRPr="001C71A0">
              <w:rPr>
                <w:rFonts w:ascii="Arial" w:hAnsi="Arial" w:cs="Arial"/>
                <w:sz w:val="22"/>
                <w:szCs w:val="24"/>
                <w:lang w:val="en-US"/>
              </w:rPr>
              <w:t>0.0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Pr="000C320E" w:rsidRDefault="00AE3D63" w:rsidP="00526070">
            <w:pPr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 xml:space="preserve">Расходы на мероприятия по ремонту водопроводных сетей </w:t>
            </w:r>
            <w:proofErr w:type="gramStart"/>
            <w:r w:rsidRPr="000C320E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0C320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20E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320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320E">
              <w:rPr>
                <w:rFonts w:ascii="Arial" w:hAnsi="Arial" w:cs="Arial"/>
                <w:sz w:val="22"/>
                <w:szCs w:val="22"/>
              </w:rPr>
              <w:t>06 S8910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C320E" w:rsidRDefault="00AE3D63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3330,7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775247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2415A5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415A5">
              <w:rPr>
                <w:rFonts w:ascii="Arial" w:hAnsi="Arial" w:cs="Arial"/>
                <w:b/>
                <w:sz w:val="22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142DD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2302,5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82930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327,5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082930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333,4</w:t>
            </w:r>
          </w:p>
        </w:tc>
      </w:tr>
      <w:tr w:rsidR="00AE3D63" w:rsidRPr="001C71A0" w:rsidTr="00526070">
        <w:trPr>
          <w:trHeight w:val="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t xml:space="preserve">Расходы на обеспечение деятельности органов местного самоуправления (Расходы на выплаты персоналу в целях </w:t>
            </w:r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lastRenderedPageBreak/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142DD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993,8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142DD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142DD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154,8</w:t>
            </w:r>
          </w:p>
        </w:tc>
      </w:tr>
      <w:tr w:rsidR="00AE3D63" w:rsidRPr="001C71A0" w:rsidTr="00526070">
        <w:trPr>
          <w:trHeight w:val="17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Pr="001C71A0">
              <w:rPr>
                <w:rFonts w:ascii="Arial" w:hAnsi="Arial" w:cs="Arial"/>
                <w:sz w:val="22"/>
                <w:szCs w:val="24"/>
              </w:rPr>
              <w:t xml:space="preserve">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98,6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tabs>
                <w:tab w:val="left" w:pos="750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100,0</w:t>
            </w:r>
          </w:p>
        </w:tc>
      </w:tr>
      <w:tr w:rsidR="00AE3D63" w:rsidRPr="001C71A0" w:rsidTr="00526070">
        <w:trPr>
          <w:trHeight w:val="13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Pr="001C71A0">
              <w:rPr>
                <w:rFonts w:ascii="Arial" w:hAnsi="Arial" w:cs="Arial"/>
                <w:sz w:val="22"/>
                <w:szCs w:val="24"/>
              </w:rPr>
              <w:t>(Иные бюджетные ассигнования)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tabs>
                <w:tab w:val="left" w:pos="750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12,0</w:t>
            </w:r>
          </w:p>
        </w:tc>
      </w:tr>
      <w:tr w:rsidR="00AE3D63" w:rsidRPr="001C71A0" w:rsidTr="00526070">
        <w:trPr>
          <w:trHeight w:val="7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t xml:space="preserve">Иные межбюджетные трансферты </w:t>
            </w:r>
            <w:r w:rsidRPr="001C71A0">
              <w:rPr>
                <w:rFonts w:ascii="Arial" w:hAnsi="Arial" w:cs="Arial"/>
                <w:sz w:val="22"/>
                <w:szCs w:val="24"/>
              </w:rPr>
              <w:t>(Межбюджетные трансферты)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01 1 07 98050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16,5</w:t>
            </w:r>
          </w:p>
        </w:tc>
      </w:tr>
      <w:tr w:rsidR="00AE3D63" w:rsidRPr="001C71A0" w:rsidTr="00526070">
        <w:trPr>
          <w:trHeight w:val="7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1C71A0" w:rsidTr="00526070">
        <w:trPr>
          <w:trHeight w:val="140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t xml:space="preserve">Расходы на выполнение других расходных обязательств </w:t>
            </w:r>
            <w:r w:rsidRPr="001C71A0">
              <w:rPr>
                <w:rFonts w:ascii="Arial" w:hAnsi="Arial" w:cs="Arial"/>
                <w:sz w:val="22"/>
                <w:szCs w:val="24"/>
              </w:rPr>
              <w:t xml:space="preserve">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01 1 07 90200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0,0</w:t>
            </w:r>
          </w:p>
        </w:tc>
      </w:tr>
      <w:tr w:rsidR="00AE3D63" w:rsidRPr="001C71A0" w:rsidTr="00526070">
        <w:trPr>
          <w:trHeight w:val="140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63" w:rsidRDefault="00AE3D63" w:rsidP="0052607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:rsidR="00AE3D63" w:rsidRPr="001C71A0" w:rsidRDefault="00AE3D63" w:rsidP="0052607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50E28">
              <w:rPr>
                <w:rFonts w:ascii="Arial" w:hAnsi="Arial" w:cs="Arial"/>
                <w:color w:val="000000"/>
                <w:sz w:val="22"/>
                <w:szCs w:val="24"/>
              </w:rPr>
              <w:t>Расходы на приобретение автотранспорта в рамках основного мероприятия "Деятельность органов местного самоуправления по реализации муниципальной программы" 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50E28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sz w:val="22"/>
                <w:szCs w:val="24"/>
              </w:rPr>
              <w:t>01 1 07 7</w:t>
            </w:r>
            <w:r>
              <w:rPr>
                <w:rFonts w:ascii="Arial" w:hAnsi="Arial" w:cs="Arial"/>
                <w:sz w:val="22"/>
                <w:szCs w:val="24"/>
                <w:lang w:val="en-US"/>
              </w:rPr>
              <w:t>9180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50E28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sz w:val="22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50E28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sz w:val="22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550E28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sz w:val="22"/>
                <w:szCs w:val="24"/>
                <w:lang w:val="en-US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C4FD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sz w:val="22"/>
                <w:szCs w:val="24"/>
                <w:lang w:val="en-US"/>
              </w:rPr>
              <w:t>1000.0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C4FD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sz w:val="22"/>
                <w:szCs w:val="24"/>
                <w:lang w:val="en-US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C4FD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  <w:lang w:val="en-US"/>
              </w:rPr>
            </w:pPr>
            <w:r>
              <w:rPr>
                <w:rFonts w:ascii="Arial" w:hAnsi="Arial" w:cs="Arial"/>
                <w:sz w:val="22"/>
                <w:szCs w:val="24"/>
                <w:lang w:val="en-US"/>
              </w:rPr>
              <w:t>0.0</w:t>
            </w:r>
          </w:p>
        </w:tc>
      </w:tr>
      <w:tr w:rsidR="00AE3D63" w:rsidRPr="001C71A0" w:rsidTr="00526070">
        <w:trPr>
          <w:trHeight w:val="140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t xml:space="preserve">Доплаты к пенсиям муниципальных служащих (Социальное </w:t>
            </w:r>
            <w:proofErr w:type="gramStart"/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t>обеспечение  и</w:t>
            </w:r>
            <w:proofErr w:type="gramEnd"/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t xml:space="preserve"> иные выплаты населению)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01 1 07 90470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4C4FD9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</w:t>
            </w:r>
            <w:r>
              <w:rPr>
                <w:rFonts w:ascii="Arial" w:hAnsi="Arial" w:cs="Arial"/>
                <w:sz w:val="22"/>
                <w:szCs w:val="24"/>
                <w:lang w:val="en-US"/>
              </w:rPr>
              <w:t>81</w:t>
            </w:r>
            <w:r>
              <w:rPr>
                <w:rFonts w:ascii="Arial" w:hAnsi="Arial" w:cs="Arial"/>
                <w:sz w:val="22"/>
                <w:szCs w:val="24"/>
              </w:rPr>
              <w:t>,</w:t>
            </w:r>
            <w:r>
              <w:rPr>
                <w:rFonts w:ascii="Arial" w:hAnsi="Arial" w:cs="Arial"/>
                <w:sz w:val="22"/>
                <w:szCs w:val="24"/>
                <w:lang w:val="en-US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C105D4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2415A5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50,1</w:t>
            </w:r>
          </w:p>
        </w:tc>
      </w:tr>
      <w:tr w:rsidR="00AE3D63" w:rsidRPr="001C71A0" w:rsidTr="00526070">
        <w:trPr>
          <w:trHeight w:val="8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D77DCD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D77DCD">
              <w:rPr>
                <w:rFonts w:ascii="Arial" w:hAnsi="Arial" w:cs="Arial"/>
                <w:b/>
                <w:sz w:val="22"/>
                <w:szCs w:val="24"/>
              </w:rPr>
              <w:lastRenderedPageBreak/>
              <w:t>Основное мероприятие «Деятельность главы сельского поселения»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77DCD">
              <w:rPr>
                <w:rFonts w:ascii="Arial" w:hAnsi="Arial" w:cs="Arial"/>
                <w:b/>
                <w:sz w:val="22"/>
                <w:szCs w:val="24"/>
              </w:rPr>
              <w:t>01 1 08 00000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77DCD">
              <w:rPr>
                <w:rFonts w:ascii="Arial" w:hAnsi="Arial" w:cs="Arial"/>
                <w:b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77DCD">
              <w:rPr>
                <w:rFonts w:ascii="Arial" w:hAnsi="Arial" w:cs="Arial"/>
                <w:b/>
                <w:sz w:val="22"/>
                <w:szCs w:val="24"/>
              </w:rPr>
              <w:t>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879,4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240</w:t>
            </w:r>
            <w:r w:rsidRPr="00D77DCD">
              <w:rPr>
                <w:rFonts w:ascii="Arial" w:hAnsi="Arial" w:cs="Arial"/>
                <w:b/>
                <w:sz w:val="22"/>
                <w:szCs w:val="24"/>
              </w:rPr>
              <w:t>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245,0</w:t>
            </w:r>
          </w:p>
        </w:tc>
      </w:tr>
      <w:tr w:rsidR="00AE3D63" w:rsidRPr="001C71A0" w:rsidTr="00526070">
        <w:trPr>
          <w:trHeight w:val="8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1C71A0">
              <w:rPr>
                <w:rFonts w:ascii="Arial" w:hAnsi="Arial" w:cs="Arial"/>
                <w:color w:val="000000"/>
                <w:sz w:val="22"/>
                <w:szCs w:val="24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01 1 08 92020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879,4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240,0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245,0</w:t>
            </w:r>
          </w:p>
        </w:tc>
      </w:tr>
      <w:tr w:rsidR="00AE3D63" w:rsidRPr="001C71A0" w:rsidTr="00526070">
        <w:trPr>
          <w:trHeight w:val="3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D77DCD" w:rsidRDefault="00AE3D63" w:rsidP="0052607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D77DCD">
              <w:rPr>
                <w:rFonts w:ascii="Arial" w:hAnsi="Arial" w:cs="Arial"/>
                <w:b/>
                <w:sz w:val="22"/>
                <w:szCs w:val="24"/>
              </w:rPr>
              <w:t>Подпрограмма «Обеспечение деятельности муниципального казенного учреждения культуры «</w:t>
            </w:r>
            <w:proofErr w:type="spellStart"/>
            <w:r w:rsidRPr="00D77DCD">
              <w:rPr>
                <w:rFonts w:ascii="Arial" w:hAnsi="Arial" w:cs="Arial"/>
                <w:b/>
                <w:sz w:val="22"/>
                <w:szCs w:val="24"/>
              </w:rPr>
              <w:t>Кривополянский</w:t>
            </w:r>
            <w:proofErr w:type="spellEnd"/>
            <w:r w:rsidRPr="00D77DCD">
              <w:rPr>
                <w:rFonts w:ascii="Arial" w:hAnsi="Arial" w:cs="Arial"/>
                <w:b/>
                <w:sz w:val="22"/>
                <w:szCs w:val="24"/>
              </w:rPr>
              <w:t xml:space="preserve"> сельский культурно-досуговый центр»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77DCD">
              <w:rPr>
                <w:rFonts w:ascii="Arial" w:hAnsi="Arial" w:cs="Arial"/>
                <w:b/>
                <w:sz w:val="22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1165,4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200,0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146,4</w:t>
            </w:r>
          </w:p>
        </w:tc>
      </w:tr>
      <w:tr w:rsidR="00AE3D63" w:rsidRPr="001C71A0" w:rsidTr="00526070">
        <w:trPr>
          <w:trHeight w:val="3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Основное мероприятие «Деятельность (оказание услуг) муниципального учреждения»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1165,4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D77DCD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146,4</w:t>
            </w:r>
          </w:p>
        </w:tc>
      </w:tr>
      <w:tr w:rsidR="00AE3D63" w:rsidRPr="001C71A0" w:rsidTr="00526070">
        <w:trPr>
          <w:trHeight w:val="3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49D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847,7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49D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49D5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 96,4</w:t>
            </w:r>
          </w:p>
        </w:tc>
      </w:tr>
      <w:tr w:rsidR="00AE3D63" w:rsidRPr="001C71A0" w:rsidTr="00526070">
        <w:trPr>
          <w:trHeight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 xml:space="preserve">Расходы на обеспечение деятельности (оказание услуг) муниципального учреждения (Закупка товаров, работ и услуг для обеспечения </w:t>
            </w:r>
            <w:proofErr w:type="gramStart"/>
            <w:r w:rsidRPr="001C71A0">
              <w:rPr>
                <w:rFonts w:ascii="Arial" w:hAnsi="Arial" w:cs="Arial"/>
                <w:sz w:val="22"/>
                <w:szCs w:val="24"/>
              </w:rPr>
              <w:t>государственных  (</w:t>
            </w:r>
            <w:proofErr w:type="gramEnd"/>
            <w:r w:rsidRPr="001C71A0">
              <w:rPr>
                <w:rFonts w:ascii="Arial" w:hAnsi="Arial" w:cs="Arial"/>
                <w:sz w:val="22"/>
                <w:szCs w:val="24"/>
              </w:rPr>
              <w:t>муниципальных) нужд)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D63" w:rsidRPr="001C71A0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C71A0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49D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317,6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49D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50,0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D63" w:rsidRPr="001C49D5" w:rsidRDefault="00AE3D63" w:rsidP="0052607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50,0</w:t>
            </w:r>
          </w:p>
        </w:tc>
      </w:tr>
    </w:tbl>
    <w:p w:rsidR="00AE3D63" w:rsidRDefault="00AE3D63" w:rsidP="00AE3D63">
      <w:pPr>
        <w:rPr>
          <w:rFonts w:ascii="Arial" w:hAnsi="Arial" w:cs="Arial"/>
          <w:sz w:val="24"/>
          <w:szCs w:val="24"/>
          <w:lang w:val="en-US"/>
        </w:rPr>
      </w:pPr>
    </w:p>
    <w:p w:rsidR="00AE3D63" w:rsidRDefault="00AE3D63" w:rsidP="00AE3D63">
      <w:pPr>
        <w:rPr>
          <w:rFonts w:ascii="Arial" w:hAnsi="Arial" w:cs="Arial"/>
          <w:sz w:val="24"/>
          <w:szCs w:val="24"/>
          <w:lang w:val="en-US"/>
        </w:rPr>
      </w:pPr>
    </w:p>
    <w:p w:rsidR="00AE3D63" w:rsidRPr="000B26AA" w:rsidRDefault="00AE3D63" w:rsidP="00AE3D63">
      <w:pPr>
        <w:rPr>
          <w:rFonts w:ascii="Arial" w:hAnsi="Arial" w:cs="Arial"/>
          <w:sz w:val="24"/>
          <w:szCs w:val="24"/>
        </w:rPr>
      </w:pPr>
      <w:r w:rsidRPr="001C71A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C71A0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1C71A0">
        <w:rPr>
          <w:rFonts w:ascii="Arial" w:hAnsi="Arial" w:cs="Arial"/>
          <w:sz w:val="24"/>
          <w:szCs w:val="24"/>
        </w:rPr>
        <w:t xml:space="preserve"> сельского поселения А.А. </w:t>
      </w:r>
      <w:proofErr w:type="spellStart"/>
      <w:r w:rsidRPr="001C71A0">
        <w:rPr>
          <w:rFonts w:ascii="Arial" w:hAnsi="Arial" w:cs="Arial"/>
          <w:sz w:val="24"/>
          <w:szCs w:val="24"/>
        </w:rPr>
        <w:t>Ребрун</w:t>
      </w:r>
      <w:proofErr w:type="spellEnd"/>
      <w:r w:rsidRPr="000B26AA">
        <w:rPr>
          <w:rFonts w:ascii="Arial" w:hAnsi="Arial" w:cs="Arial"/>
          <w:sz w:val="24"/>
          <w:szCs w:val="24"/>
        </w:rPr>
        <w:t xml:space="preserve"> </w:t>
      </w:r>
    </w:p>
    <w:p w:rsidR="00AE3D63" w:rsidRPr="000B26AA" w:rsidRDefault="00AE3D63" w:rsidP="00AE3D63">
      <w:pPr>
        <w:rPr>
          <w:rFonts w:ascii="Arial" w:hAnsi="Arial" w:cs="Arial"/>
          <w:sz w:val="24"/>
          <w:szCs w:val="24"/>
        </w:rPr>
      </w:pPr>
    </w:p>
    <w:p w:rsidR="00327849" w:rsidRDefault="00327849" w:rsidP="0090789D"/>
    <w:sectPr w:rsidR="0032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03C60"/>
    <w:multiLevelType w:val="hybridMultilevel"/>
    <w:tmpl w:val="23D6450E"/>
    <w:lvl w:ilvl="0" w:tplc="9BF0B64C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2832C08"/>
    <w:multiLevelType w:val="hybridMultilevel"/>
    <w:tmpl w:val="F9385EB6"/>
    <w:lvl w:ilvl="0" w:tplc="232A54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353E50"/>
    <w:multiLevelType w:val="hybridMultilevel"/>
    <w:tmpl w:val="A32A3018"/>
    <w:lvl w:ilvl="0" w:tplc="6C72E3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9D"/>
    <w:rsid w:val="00327849"/>
    <w:rsid w:val="003815F6"/>
    <w:rsid w:val="0050217E"/>
    <w:rsid w:val="0090789D"/>
    <w:rsid w:val="00A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D2505-3920-46AE-B6CE-B9B9BD3D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D63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A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3D63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AE3D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E3D6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E3D63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E3D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078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90789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E3D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3D6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E3D6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E3D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E3D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3D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E3D63"/>
    <w:rPr>
      <w:rFonts w:ascii="Arial" w:eastAsia="Times New Roman" w:hAnsi="Arial" w:cs="Arial"/>
      <w:lang w:eastAsia="ru-RU"/>
    </w:rPr>
  </w:style>
  <w:style w:type="paragraph" w:styleId="a5">
    <w:name w:val="Title"/>
    <w:basedOn w:val="a"/>
    <w:link w:val="a6"/>
    <w:qFormat/>
    <w:rsid w:val="00AE3D63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AE3D6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AE3D6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E3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AE3D63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AE3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AE3D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E3D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AE3D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3D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07067-1D1B-4F46-A67A-AF73AD3A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39</Pages>
  <Words>7519</Words>
  <Characters>42861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2023-11-27T12:12:00Z</cp:lastPrinted>
  <dcterms:created xsi:type="dcterms:W3CDTF">2023-11-27T06:55:00Z</dcterms:created>
  <dcterms:modified xsi:type="dcterms:W3CDTF">2023-11-27T12:15:00Z</dcterms:modified>
</cp:coreProperties>
</file>