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6" w:rsidRPr="000056DB" w:rsidRDefault="00200EB6" w:rsidP="00200EB6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200EB6" w:rsidRPr="000056DB" w:rsidRDefault="00200EB6" w:rsidP="00200EB6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0056D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200EB6" w:rsidRPr="000056DB" w:rsidRDefault="000B2133" w:rsidP="00200EB6">
      <w:pPr>
        <w:rPr>
          <w:rFonts w:ascii="Arial" w:eastAsia="Calibri" w:hAnsi="Arial" w:cs="Arial"/>
          <w:sz w:val="24"/>
          <w:szCs w:val="24"/>
        </w:rPr>
      </w:pPr>
      <w:proofErr w:type="gramStart"/>
      <w:r w:rsidRPr="000B2133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0B2133">
        <w:rPr>
          <w:rFonts w:ascii="Arial" w:eastAsia="Calibri" w:hAnsi="Arial" w:cs="Arial"/>
          <w:sz w:val="24"/>
          <w:szCs w:val="24"/>
        </w:rPr>
        <w:t xml:space="preserve"> 10</w:t>
      </w:r>
      <w:r w:rsidR="00200EB6" w:rsidRPr="000B2133">
        <w:rPr>
          <w:rFonts w:ascii="Arial" w:eastAsia="Calibri" w:hAnsi="Arial" w:cs="Arial"/>
          <w:sz w:val="24"/>
          <w:szCs w:val="24"/>
        </w:rPr>
        <w:t xml:space="preserve"> </w:t>
      </w:r>
      <w:r w:rsidRPr="000B2133">
        <w:rPr>
          <w:rFonts w:ascii="Arial" w:eastAsia="Calibri" w:hAnsi="Arial" w:cs="Arial"/>
          <w:sz w:val="24"/>
          <w:szCs w:val="24"/>
        </w:rPr>
        <w:t>июня</w:t>
      </w:r>
      <w:r w:rsidR="00200EB6" w:rsidRPr="000B2133">
        <w:rPr>
          <w:rFonts w:ascii="Arial" w:eastAsia="Calibri" w:hAnsi="Arial" w:cs="Arial"/>
          <w:sz w:val="24"/>
          <w:szCs w:val="24"/>
        </w:rPr>
        <w:t xml:space="preserve"> 2023</w:t>
      </w:r>
      <w:r w:rsidRPr="000B2133">
        <w:rPr>
          <w:rFonts w:ascii="Arial" w:eastAsia="Calibri" w:hAnsi="Arial" w:cs="Arial"/>
          <w:sz w:val="24"/>
          <w:szCs w:val="24"/>
        </w:rPr>
        <w:t xml:space="preserve"> г. № 181</w:t>
      </w:r>
      <w:r w:rsidR="00200EB6">
        <w:rPr>
          <w:rFonts w:ascii="Arial" w:eastAsia="Calibri" w:hAnsi="Arial" w:cs="Arial"/>
          <w:sz w:val="24"/>
          <w:szCs w:val="24"/>
        </w:rPr>
        <w:t xml:space="preserve"> </w:t>
      </w:r>
    </w:p>
    <w:p w:rsidR="00200EB6" w:rsidRPr="000056DB" w:rsidRDefault="00200EB6" w:rsidP="00200EB6">
      <w:pPr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с. Кривая Поляна</w:t>
      </w:r>
    </w:p>
    <w:p w:rsidR="00200EB6" w:rsidRPr="000056DB" w:rsidRDefault="00200EB6" w:rsidP="00200EB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 внесении изменений в реш</w:t>
      </w:r>
      <w:r>
        <w:rPr>
          <w:rFonts w:ascii="Arial" w:hAnsi="Arial" w:cs="Arial"/>
          <w:sz w:val="24"/>
          <w:szCs w:val="24"/>
        </w:rPr>
        <w:t xml:space="preserve">ение Совета народных депутатов </w:t>
      </w:r>
      <w:r w:rsidRPr="000056DB">
        <w:rPr>
          <w:rFonts w:ascii="Arial" w:hAnsi="Arial" w:cs="Arial"/>
          <w:sz w:val="24"/>
          <w:szCs w:val="24"/>
        </w:rPr>
        <w:t>Кривополянского сельского поселе</w:t>
      </w:r>
      <w:r>
        <w:rPr>
          <w:rFonts w:ascii="Arial" w:hAnsi="Arial" w:cs="Arial"/>
          <w:sz w:val="24"/>
          <w:szCs w:val="24"/>
        </w:rPr>
        <w:t>ния от 18.08.2017 №84 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</w:t>
      </w:r>
      <w:r>
        <w:rPr>
          <w:rFonts w:ascii="Arial" w:hAnsi="Arial" w:cs="Arial"/>
          <w:sz w:val="24"/>
          <w:szCs w:val="24"/>
        </w:rPr>
        <w:t>ой области на 2017-2027 годы» (в редакции решений от 13.07.2018г. №125, от 22.07.2019г. №156, от 13.04.2020 г. № 191, 04.03.2021г. №27, 11.04.2022г. №77</w:t>
      </w:r>
      <w:r w:rsidR="000B2133">
        <w:rPr>
          <w:rFonts w:ascii="Arial" w:hAnsi="Arial" w:cs="Arial"/>
          <w:sz w:val="24"/>
          <w:szCs w:val="24"/>
        </w:rPr>
        <w:t>, 03.4.2023г. №125</w:t>
      </w:r>
      <w:r>
        <w:rPr>
          <w:rFonts w:ascii="Arial" w:hAnsi="Arial" w:cs="Arial"/>
          <w:sz w:val="24"/>
          <w:szCs w:val="24"/>
        </w:rPr>
        <w:t>)</w:t>
      </w:r>
    </w:p>
    <w:p w:rsidR="00200EB6" w:rsidRPr="000056DB" w:rsidRDefault="00200EB6" w:rsidP="00200EB6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0056DB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Pr="000056DB">
        <w:rPr>
          <w:rFonts w:ascii="Arial" w:eastAsia="Calibri" w:hAnsi="Arial" w:cs="Arial"/>
          <w:color w:val="323232"/>
          <w:sz w:val="24"/>
          <w:szCs w:val="24"/>
        </w:rPr>
        <w:t xml:space="preserve">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Pr="000056DB">
        <w:rPr>
          <w:rFonts w:ascii="Arial" w:hAnsi="Arial" w:cs="Arial"/>
          <w:sz w:val="24"/>
          <w:szCs w:val="24"/>
        </w:rPr>
        <w:t xml:space="preserve">, руководствуясь Уставом Кривополянского сельского поселения Совет народных депутатов Кривополянского сельского поселения </w:t>
      </w:r>
    </w:p>
    <w:p w:rsidR="00200EB6" w:rsidRPr="000056DB" w:rsidRDefault="00200EB6" w:rsidP="00200EB6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 Е Ш И Л:</w:t>
      </w:r>
    </w:p>
    <w:p w:rsidR="00200EB6" w:rsidRPr="000056DB" w:rsidRDefault="00200EB6" w:rsidP="00200EB6">
      <w:pPr>
        <w:ind w:firstLine="567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Кривополянского сельского поселения от 18.08.2017 г.№84 </w:t>
      </w:r>
      <w:r>
        <w:rPr>
          <w:rFonts w:ascii="Arial" w:hAnsi="Arial" w:cs="Arial"/>
          <w:sz w:val="24"/>
          <w:szCs w:val="24"/>
        </w:rPr>
        <w:t>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Воронежской области на 2017-2027 годы»</w:t>
      </w:r>
      <w:r w:rsidRPr="00947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решений от 13.07.2018г. №125, от 22.07.2019г. №156,</w:t>
      </w:r>
      <w:r w:rsidRPr="00814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13.04.2020 г. № 191, 04.03.2021 №27, от 11.04.2022 г. №77</w:t>
      </w:r>
      <w:r w:rsidR="000B2133">
        <w:rPr>
          <w:rFonts w:ascii="Arial" w:hAnsi="Arial" w:cs="Arial"/>
          <w:sz w:val="24"/>
          <w:szCs w:val="24"/>
        </w:rPr>
        <w:t>,</w:t>
      </w:r>
      <w:r w:rsidR="000B2133" w:rsidRPr="000B2133">
        <w:rPr>
          <w:rFonts w:ascii="Arial" w:hAnsi="Arial" w:cs="Arial"/>
          <w:sz w:val="24"/>
          <w:szCs w:val="24"/>
        </w:rPr>
        <w:t xml:space="preserve"> </w:t>
      </w:r>
      <w:r w:rsidR="000B2133">
        <w:rPr>
          <w:rFonts w:ascii="Arial" w:hAnsi="Arial" w:cs="Arial"/>
          <w:sz w:val="24"/>
          <w:szCs w:val="24"/>
        </w:rPr>
        <w:t>03.4.2023г. №125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0056DB">
        <w:rPr>
          <w:rFonts w:ascii="Arial" w:hAnsi="Arial" w:cs="Arial"/>
          <w:sz w:val="24"/>
          <w:szCs w:val="24"/>
          <w:lang w:eastAsia="en-US"/>
        </w:rPr>
        <w:t>:</w:t>
      </w:r>
    </w:p>
    <w:p w:rsidR="00200EB6" w:rsidRDefault="00200EB6" w:rsidP="00200EB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1.Программу комплексного развития системы коммунальной инфраструктуры</w:t>
      </w:r>
      <w:r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 согласно приложения.</w:t>
      </w:r>
    </w:p>
    <w:p w:rsidR="00200EB6" w:rsidRDefault="00200EB6" w:rsidP="00200EB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сельского поселе</w:t>
      </w:r>
      <w:r w:rsidR="00783185">
        <w:rPr>
          <w:rFonts w:ascii="Arial" w:hAnsi="Arial" w:cs="Arial"/>
          <w:sz w:val="24"/>
          <w:szCs w:val="24"/>
          <w:lang w:eastAsia="en-US"/>
        </w:rPr>
        <w:t>ния</w:t>
      </w:r>
      <w:r w:rsidR="000B2133">
        <w:rPr>
          <w:rFonts w:ascii="Arial" w:hAnsi="Arial" w:cs="Arial"/>
          <w:sz w:val="24"/>
          <w:szCs w:val="24"/>
          <w:lang w:eastAsia="en-US"/>
        </w:rPr>
        <w:t xml:space="preserve">                                  </w:t>
      </w:r>
      <w:r w:rsidR="0078318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А.А.Ребрун</w:t>
      </w:r>
      <w:proofErr w:type="spellEnd"/>
    </w:p>
    <w:p w:rsidR="00200EB6" w:rsidRDefault="00200EB6" w:rsidP="00200EB6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:rsidR="00200EB6" w:rsidRDefault="00200EB6" w:rsidP="00200EB6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200EB6" w:rsidRPr="000056DB" w:rsidRDefault="00200EB6" w:rsidP="00200EB6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к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решению Совета народных депутатов Кривополянского сельского поселения</w:t>
      </w:r>
      <w:r w:rsidRPr="00AC1058">
        <w:t xml:space="preserve"> </w:t>
      </w:r>
      <w:r w:rsidR="000B2133" w:rsidRPr="000B2133">
        <w:rPr>
          <w:rFonts w:ascii="Arial" w:hAnsi="Arial" w:cs="Arial"/>
          <w:sz w:val="24"/>
          <w:szCs w:val="24"/>
          <w:lang w:eastAsia="en-US"/>
        </w:rPr>
        <w:t>от 10.06.2024 г. № 181</w:t>
      </w:r>
    </w:p>
    <w:p w:rsidR="00200EB6" w:rsidRPr="000056DB" w:rsidRDefault="00200EB6" w:rsidP="00200EB6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Pr="000056DB">
        <w:rPr>
          <w:rFonts w:ascii="Arial" w:hAnsi="Arial" w:cs="Arial"/>
          <w:sz w:val="24"/>
          <w:szCs w:val="24"/>
        </w:rPr>
        <w:t>комплексного развития системы коммунальной инфраструк</w:t>
      </w:r>
      <w:r>
        <w:rPr>
          <w:rFonts w:ascii="Arial" w:hAnsi="Arial" w:cs="Arial"/>
          <w:sz w:val="24"/>
          <w:szCs w:val="24"/>
        </w:rPr>
        <w:t>туры на территории Кривополянского сельского</w:t>
      </w:r>
      <w:r w:rsidRPr="000056DB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 на 2017-2027 годы»</w:t>
      </w:r>
    </w:p>
    <w:p w:rsidR="00200EB6" w:rsidRPr="000056DB" w:rsidRDefault="00200EB6" w:rsidP="00200EB6">
      <w:pPr>
        <w:shd w:val="clear" w:color="auto" w:fill="FFFFFF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200EB6" w:rsidRPr="000056DB" w:rsidTr="00200EB6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системы коммунально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й инфраструктуры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Кривополянского сельского поселения Острогожского муниципального района Воронеж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ской области на 2017-2027 годы </w:t>
            </w:r>
            <w:r w:rsidRPr="000056DB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200EB6" w:rsidRPr="000056DB" w:rsidTr="00200EB6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00EB6" w:rsidRPr="000056DB" w:rsidTr="00200EB6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0056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«Воронежэнерго»</w:t>
            </w:r>
          </w:p>
        </w:tc>
      </w:tr>
      <w:tr w:rsidR="00200EB6" w:rsidRPr="000056DB" w:rsidTr="00200EB6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200EB6" w:rsidRPr="000056DB" w:rsidRDefault="00200EB6" w:rsidP="00200EB6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реализация Генерального плана Кривополянского сельского поселения и других документов </w:t>
            </w:r>
            <w:hyperlink r:id="rId5" w:tooltip="Территориальное планирование" w:history="1">
              <w:r w:rsidRPr="000056DB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0056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0EB6" w:rsidRPr="000056DB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200EB6" w:rsidRPr="000056DB" w:rsidRDefault="00200EB6" w:rsidP="00200EB6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200EB6" w:rsidRPr="000056DB" w:rsidRDefault="00200EB6" w:rsidP="00200EB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200EB6" w:rsidRPr="000056DB" w:rsidRDefault="00200EB6" w:rsidP="00200EB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 реализации мероприятий.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2.количество аварий и инцидентов при производстве, транспортировк</w:t>
            </w:r>
            <w:r>
              <w:rPr>
                <w:rFonts w:ascii="Arial" w:hAnsi="Arial" w:cs="Arial"/>
                <w:sz w:val="24"/>
                <w:szCs w:val="24"/>
              </w:rPr>
              <w:t xml:space="preserve">е и распределении коммунальных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ресурсов; </w:t>
            </w:r>
          </w:p>
          <w:p w:rsidR="00200EB6" w:rsidRPr="000056DB" w:rsidRDefault="00200EB6" w:rsidP="00200EB6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</w:t>
            </w:r>
            <w:r w:rsidRPr="000056DB">
              <w:rPr>
                <w:sz w:val="24"/>
                <w:szCs w:val="24"/>
              </w:rPr>
              <w:lastRenderedPageBreak/>
              <w:t xml:space="preserve">надежности, </w:t>
            </w:r>
            <w:proofErr w:type="spellStart"/>
            <w:r w:rsidRPr="000056DB">
              <w:rPr>
                <w:sz w:val="24"/>
                <w:szCs w:val="24"/>
              </w:rPr>
              <w:t>энергоэффективности</w:t>
            </w:r>
            <w:proofErr w:type="spellEnd"/>
            <w:r w:rsidRPr="000056DB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доступность для потребителей товаров и услуг организаций коммунального комплекса;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надежность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и качество услуг по тепло-, водо- и энергоснабжению в соответствии со стандартами качества;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модернизация существующих, строительство новых объектов и магистральных сетей электроснабжения, водоснабжения;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уменьшение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200EB6" w:rsidRPr="000056DB" w:rsidRDefault="00200EB6" w:rsidP="00200EB6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200EB6" w:rsidRPr="000056DB" w:rsidTr="00200EB6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lastRenderedPageBreak/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снижение уровня износа сетей, повышение качества предоставляемых коммунальных услуг, </w:t>
            </w:r>
          </w:p>
          <w:p w:rsidR="00200EB6" w:rsidRPr="000056DB" w:rsidRDefault="00200EB6" w:rsidP="00200EB6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ситуации;</w:t>
            </w:r>
          </w:p>
        </w:tc>
      </w:tr>
      <w:tr w:rsidR="00200EB6" w:rsidRPr="000056DB" w:rsidTr="00200EB6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200EB6" w:rsidRPr="000056DB" w:rsidTr="00200EB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Объемы требуемых капитальных вложений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32595D" w:rsidRDefault="00200EB6" w:rsidP="00200EB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32595D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200EB6" w:rsidRPr="00AB6D8D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- средства областного </w:t>
            </w:r>
            <w:r w:rsidRPr="00AB6D8D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E36B5E">
              <w:rPr>
                <w:rFonts w:ascii="Arial" w:hAnsi="Arial" w:cs="Arial"/>
                <w:sz w:val="24"/>
                <w:szCs w:val="24"/>
              </w:rPr>
              <w:t>7788,3</w:t>
            </w:r>
            <w:r w:rsidRPr="00AB6D8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00EB6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– </w:t>
            </w:r>
            <w:r w:rsidR="00E36B5E">
              <w:rPr>
                <w:rFonts w:ascii="Arial" w:hAnsi="Arial" w:cs="Arial"/>
                <w:sz w:val="24"/>
                <w:szCs w:val="24"/>
              </w:rPr>
              <w:t>2175,0</w:t>
            </w:r>
            <w:r w:rsidR="00E04B4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04B4F" w:rsidRPr="00AB6D8D" w:rsidRDefault="00E04B4F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внебюджетные средства – 200,0 тыс. руб.</w:t>
            </w:r>
          </w:p>
          <w:p w:rsidR="00200EB6" w:rsidRPr="000056DB" w:rsidRDefault="00200EB6" w:rsidP="00200E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</w:t>
            </w:r>
            <w:r w:rsidRPr="00325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в плановом периоде 2017-2027 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200EB6" w:rsidRPr="000056DB" w:rsidTr="00200EB6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повышения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надежности и качества услуг по тепло-, водо- и энергоснабжению в соответствии со стандартами качества;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издержек производства и транспорта энергоресурсов;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200EB6" w:rsidRPr="000056DB" w:rsidRDefault="00200EB6" w:rsidP="00200EB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стабилизация и последующее уменьшение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200EB6" w:rsidRPr="000056DB" w:rsidRDefault="00200EB6" w:rsidP="00200EB6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1. Общие положения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Крив</w:t>
      </w:r>
      <w:r>
        <w:rPr>
          <w:rFonts w:ascii="Arial" w:hAnsi="Arial" w:cs="Arial"/>
          <w:sz w:val="24"/>
          <w:szCs w:val="24"/>
        </w:rPr>
        <w:t>ополянского сельского поселения</w:t>
      </w:r>
      <w:r w:rsidRPr="000056DB">
        <w:rPr>
          <w:rFonts w:ascii="Arial" w:hAnsi="Arial" w:cs="Arial"/>
          <w:sz w:val="24"/>
          <w:szCs w:val="24"/>
        </w:rPr>
        <w:t xml:space="preserve"> на 2017-2027 гг., являются: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существующей системы коммунальной инфраструктуры;</w:t>
      </w:r>
    </w:p>
    <w:p w:rsidR="00200EB6" w:rsidRPr="000056DB" w:rsidRDefault="00200EB6" w:rsidP="00200EB6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сохранение</w:t>
      </w:r>
      <w:proofErr w:type="gramEnd"/>
      <w:r w:rsidRPr="000056DB">
        <w:rPr>
          <w:rFonts w:ascii="Arial" w:hAnsi="Arial" w:cs="Arial"/>
        </w:rPr>
        <w:t xml:space="preserve"> оценочных показателей потребления коммунальных услуг нормативов потребления;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200EB6" w:rsidRPr="000056DB" w:rsidRDefault="00200EB6" w:rsidP="00200EB6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proofErr w:type="gramStart"/>
      <w:r w:rsidRPr="000056DB">
        <w:rPr>
          <w:rFonts w:ascii="Arial" w:hAnsi="Arial" w:cs="Arial"/>
        </w:rPr>
        <w:t>строительство</w:t>
      </w:r>
      <w:proofErr w:type="gramEnd"/>
      <w:r w:rsidRPr="000056DB">
        <w:rPr>
          <w:rFonts w:ascii="Arial" w:hAnsi="Arial" w:cs="Arial"/>
        </w:rPr>
        <w:t xml:space="preserve"> и модернизация оборудования, сетей организаций коммунального комплекса в целях повышения качества предоставляемых услуг, улучшения экологической ситуации;</w:t>
      </w:r>
    </w:p>
    <w:p w:rsidR="00200EB6" w:rsidRPr="000056DB" w:rsidRDefault="00200EB6" w:rsidP="00200EB6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200EB6" w:rsidRPr="000056DB" w:rsidRDefault="00200EB6" w:rsidP="00200EB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200EB6" w:rsidRPr="002F6D4E" w:rsidRDefault="00200EB6" w:rsidP="00200EB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1.6. 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Кривополянского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>2. Характеристика существующего состояния систем коммунальной инфраструктуры Кривополянского сельского поселения.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2.1. Одним из основополагающих условий развития сельского поселения является комплексное развитие систем жизнеобеспечения. 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lastRenderedPageBreak/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перспективное строительство;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перспективный спрос коммунальных ресурсов;</w:t>
      </w:r>
    </w:p>
    <w:p w:rsidR="00200EB6" w:rsidRPr="000056DB" w:rsidRDefault="00200EB6" w:rsidP="00200EB6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коммунальной инфраструктуры;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0056DB">
        <w:rPr>
          <w:sz w:val="24"/>
          <w:szCs w:val="24"/>
        </w:rPr>
        <w:t>ресурсо</w:t>
      </w:r>
      <w:proofErr w:type="spellEnd"/>
      <w:r w:rsidRPr="000056DB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2.2. Характеристика систем водоснабжения.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потребителей Кривополянского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</w:t>
      </w:r>
      <w:r>
        <w:rPr>
          <w:rFonts w:ascii="Arial" w:hAnsi="Arial" w:cs="Arial"/>
          <w:sz w:val="24"/>
          <w:szCs w:val="24"/>
        </w:rPr>
        <w:t xml:space="preserve"> разводящих сетей водоснабжения</w:t>
      </w:r>
      <w:r w:rsidRPr="000056DB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отяженность которых составляет </w:t>
      </w:r>
      <w:r w:rsidRPr="000056DB">
        <w:rPr>
          <w:rFonts w:ascii="Arial" w:hAnsi="Arial" w:cs="Arial"/>
          <w:sz w:val="24"/>
          <w:szCs w:val="24"/>
        </w:rPr>
        <w:t>14,</w:t>
      </w:r>
      <w:r>
        <w:rPr>
          <w:rFonts w:ascii="Arial" w:hAnsi="Arial" w:cs="Arial"/>
          <w:sz w:val="24"/>
          <w:szCs w:val="24"/>
        </w:rPr>
        <w:t>8</w:t>
      </w:r>
      <w:r w:rsidRPr="000056DB">
        <w:rPr>
          <w:rFonts w:ascii="Arial" w:hAnsi="Arial" w:cs="Arial"/>
          <w:sz w:val="24"/>
          <w:szCs w:val="24"/>
        </w:rPr>
        <w:t xml:space="preserve"> км. 100 мм</w:t>
      </w:r>
      <w:proofErr w:type="gramStart"/>
      <w:r w:rsidRPr="000056DB">
        <w:rPr>
          <w:rFonts w:ascii="Arial" w:hAnsi="Arial" w:cs="Arial"/>
          <w:sz w:val="24"/>
          <w:szCs w:val="24"/>
        </w:rPr>
        <w:t>. и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подземных источников водоснабжения </w:t>
      </w:r>
      <w:r w:rsidRPr="006A5E11">
        <w:rPr>
          <w:rFonts w:ascii="Arial" w:hAnsi="Arial" w:cs="Arial"/>
          <w:sz w:val="24"/>
          <w:szCs w:val="24"/>
        </w:rPr>
        <w:t>артезианских скважин в количестве 4 шт. Потребление воды всеми потребителями составляет 11000</w:t>
      </w:r>
      <w:r w:rsidRPr="000056DB">
        <w:rPr>
          <w:rFonts w:ascii="Arial" w:hAnsi="Arial" w:cs="Arial"/>
          <w:sz w:val="24"/>
          <w:szCs w:val="24"/>
        </w:rPr>
        <w:t xml:space="preserve"> м3 в год. Для решения проблемы с холодным водоснабжением необходим комплексный подход к решению этого вопроса.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Характеристика проблемы: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>1. Износ сетей и объектов водоснабжения составляет свыше 55</w:t>
      </w:r>
      <w:r>
        <w:rPr>
          <w:rFonts w:ascii="Arial" w:hAnsi="Arial" w:cs="Arial"/>
          <w:sz w:val="24"/>
          <w:szCs w:val="24"/>
        </w:rPr>
        <w:t>,7</w:t>
      </w:r>
      <w:r w:rsidRPr="000056DB">
        <w:rPr>
          <w:rFonts w:ascii="Arial" w:hAnsi="Arial" w:cs="Arial"/>
          <w:sz w:val="24"/>
          <w:szCs w:val="24"/>
        </w:rPr>
        <w:t>%.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>2. Аварийность на сетях водопровода сельского поселения на 0,8</w:t>
      </w:r>
      <w:r w:rsidRPr="006A5E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5E11">
        <w:rPr>
          <w:rFonts w:ascii="Arial" w:hAnsi="Arial" w:cs="Arial"/>
          <w:sz w:val="24"/>
          <w:szCs w:val="24"/>
        </w:rPr>
        <w:t>км</w:t>
      </w:r>
      <w:proofErr w:type="gramStart"/>
      <w:r w:rsidRPr="006A5E11">
        <w:rPr>
          <w:rFonts w:ascii="Arial" w:hAnsi="Arial" w:cs="Arial"/>
          <w:sz w:val="24"/>
          <w:szCs w:val="24"/>
        </w:rPr>
        <w:t>. составляет</w:t>
      </w:r>
      <w:proofErr w:type="gramEnd"/>
      <w:r w:rsidRPr="006A5E11">
        <w:rPr>
          <w:rFonts w:ascii="Arial" w:hAnsi="Arial" w:cs="Arial"/>
          <w:sz w:val="24"/>
          <w:szCs w:val="24"/>
        </w:rPr>
        <w:t xml:space="preserve"> 1 случай в год.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Анализ проб воды из 4-х источников водоснабжения показывает, что вода в системе водоснабжения поселения является питьевого назначения.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276"/>
        <w:gridCol w:w="1276"/>
        <w:gridCol w:w="1417"/>
        <w:gridCol w:w="1134"/>
      </w:tblGrid>
      <w:tr w:rsidR="00200EB6" w:rsidRPr="000056DB" w:rsidTr="00200EB6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населён-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пункта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Техническое состояние системы</w:t>
            </w:r>
          </w:p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Нали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чие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разведанных запасов питьевой воды подзем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Объёмы питье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вой воды на период ЧС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/м куб.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200EB6" w:rsidRPr="000056DB" w:rsidTr="00200EB6">
        <w:trPr>
          <w:trHeight w:val="10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168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2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87 % кап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200EB6" w:rsidRPr="000056DB" w:rsidTr="00200EB6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х.Паленин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 % </w:t>
            </w:r>
            <w:r>
              <w:rPr>
                <w:rFonts w:ascii="Arial" w:hAnsi="Arial" w:cs="Arial"/>
                <w:sz w:val="24"/>
                <w:szCs w:val="24"/>
              </w:rPr>
              <w:t>тек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200EB6" w:rsidRPr="000056DB" w:rsidTr="00200EB6">
        <w:trPr>
          <w:trHeight w:val="17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Водона-порные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– 1 шт.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муници-пал.собст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 тек</w:t>
            </w: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200EB6" w:rsidRPr="000056DB" w:rsidTr="00200EB6"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х.Прилепы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 xml:space="preserve">Водозаборные скважины – 1 шт., муниципал.  </w:t>
            </w:r>
            <w:proofErr w:type="spellStart"/>
            <w:proofErr w:type="gramStart"/>
            <w:r w:rsidRPr="009B504A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9B50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200EB6" w:rsidRPr="009B504A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9B504A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EB6" w:rsidRDefault="00200EB6" w:rsidP="00200EB6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200EB6" w:rsidRPr="000056DB" w:rsidRDefault="00200EB6" w:rsidP="00200EB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215"/>
      </w:tblGrid>
      <w:tr w:rsidR="00200EB6" w:rsidRPr="000056DB" w:rsidTr="00200EB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№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proofErr w:type="gramStart"/>
            <w:r w:rsidRPr="000056DB">
              <w:rPr>
                <w:rFonts w:ascii="Arial" w:hAnsi="Arial" w:cs="Arial"/>
              </w:rPr>
              <w:t>п</w:t>
            </w:r>
            <w:proofErr w:type="gramEnd"/>
            <w:r w:rsidRPr="000056DB">
              <w:rPr>
                <w:rFonts w:ascii="Arial" w:hAnsi="Arial" w:cs="Arial"/>
              </w:rPr>
              <w:t>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Наименование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Адрес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  <w:vertAlign w:val="subscript"/>
              </w:rPr>
            </w:pPr>
            <w:r w:rsidRPr="000056DB">
              <w:rPr>
                <w:rFonts w:ascii="Arial" w:hAnsi="Arial" w:cs="Arial"/>
              </w:rPr>
              <w:t xml:space="preserve">Д </w:t>
            </w:r>
            <w:r w:rsidRPr="000056DB">
              <w:rPr>
                <w:rFonts w:ascii="Arial" w:hAnsi="Arial" w:cs="Arial"/>
                <w:vertAlign w:val="subscript"/>
              </w:rPr>
              <w:t>у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Мате-</w:t>
            </w:r>
          </w:p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колонок,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Пож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  <w:p w:rsidR="00200EB6" w:rsidRPr="000056DB" w:rsidRDefault="00200EB6" w:rsidP="00200EB6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гидрант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Баланса</w:t>
            </w:r>
          </w:p>
          <w:p w:rsidR="00200EB6" w:rsidRPr="000056DB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 держатель</w:t>
            </w:r>
          </w:p>
        </w:tc>
      </w:tr>
      <w:tr w:rsidR="00200EB6" w:rsidRPr="000056DB" w:rsidTr="00200EB6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Чугун,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сталь,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  <w:r w:rsidRPr="006A5E11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200EB6" w:rsidRPr="000056DB" w:rsidTr="00200EB6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азбест</w:t>
            </w:r>
            <w:proofErr w:type="spellEnd"/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200EB6" w:rsidRPr="000056DB" w:rsidTr="00200EB6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6A5E11">
              <w:rPr>
                <w:rFonts w:ascii="Arial" w:hAnsi="Arial" w:cs="Arial"/>
              </w:rPr>
              <w:t>п</w:t>
            </w:r>
            <w:proofErr w:type="gramEnd"/>
            <w:r w:rsidRPr="006A5E11">
              <w:rPr>
                <w:rFonts w:ascii="Arial" w:hAnsi="Arial" w:cs="Arial"/>
              </w:rPr>
              <w:t>/этил.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6A5E11" w:rsidRDefault="00200EB6" w:rsidP="00200EB6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200EB6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00EB6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A329F">
        <w:rPr>
          <w:rFonts w:ascii="Arial" w:hAnsi="Arial" w:cs="Arial"/>
          <w:sz w:val="24"/>
          <w:szCs w:val="24"/>
        </w:rPr>
        <w:lastRenderedPageBreak/>
        <w:t xml:space="preserve">Действующая система водоснабжения находится в удовлетворительном состоянии. За весь период эксплуатации  производился частичный текущий ремонт с заменой небольших участков водоводов при возникновении аварийных ситуаций. Физический износ водопроводных сетей в среднем по </w:t>
      </w:r>
      <w:proofErr w:type="spellStart"/>
      <w:r w:rsidRPr="002A329F"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2A329F">
        <w:rPr>
          <w:rFonts w:ascii="Arial" w:hAnsi="Arial" w:cs="Arial"/>
          <w:sz w:val="24"/>
          <w:szCs w:val="24"/>
        </w:rPr>
        <w:t xml:space="preserve"> сельскому поселению составляет 55,7%.</w:t>
      </w:r>
      <w:r w:rsidRPr="000056DB">
        <w:rPr>
          <w:rFonts w:ascii="Arial" w:hAnsi="Arial" w:cs="Arial"/>
          <w:sz w:val="24"/>
          <w:szCs w:val="24"/>
        </w:rPr>
        <w:t xml:space="preserve">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Качество воды соответствует требованиям </w:t>
      </w:r>
      <w:proofErr w:type="spellStart"/>
      <w:r w:rsidRPr="000056DB">
        <w:rPr>
          <w:rFonts w:ascii="Arial" w:hAnsi="Arial" w:cs="Arial"/>
          <w:sz w:val="24"/>
          <w:szCs w:val="24"/>
        </w:rPr>
        <w:t>СаНПиН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Главной целью должно стать обеспечение населения Кривополянского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2.3. Характеристика систем газоснабжения</w:t>
      </w:r>
    </w:p>
    <w:p w:rsidR="00200EB6" w:rsidRPr="000056DB" w:rsidRDefault="00200EB6" w:rsidP="00200EB6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Кривополянском сельском поселении осуществляет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Кривая Поляна Количество индивидуальных домовладений, газифицированных природным газом в Кривополянском сельском поселении составляет </w:t>
      </w:r>
      <w:r w:rsidR="00086BC6">
        <w:rPr>
          <w:rFonts w:ascii="Arial" w:hAnsi="Arial" w:cs="Arial"/>
          <w:sz w:val="24"/>
          <w:szCs w:val="24"/>
        </w:rPr>
        <w:t>77</w:t>
      </w:r>
      <w:r w:rsidRPr="005F13FB">
        <w:rPr>
          <w:rFonts w:ascii="Arial" w:hAnsi="Arial" w:cs="Arial"/>
          <w:sz w:val="24"/>
          <w:szCs w:val="24"/>
        </w:rPr>
        <w:t>, что с</w:t>
      </w:r>
      <w:r w:rsidR="00086BC6">
        <w:rPr>
          <w:rFonts w:ascii="Arial" w:hAnsi="Arial" w:cs="Arial"/>
          <w:sz w:val="24"/>
          <w:szCs w:val="24"/>
        </w:rPr>
        <w:t>оставляет уровень газификации 28</w:t>
      </w:r>
      <w:r w:rsidRPr="005F13FB">
        <w:rPr>
          <w:rFonts w:ascii="Arial" w:hAnsi="Arial" w:cs="Arial"/>
          <w:sz w:val="24"/>
          <w:szCs w:val="24"/>
        </w:rPr>
        <w:t>,0 %;</w:t>
      </w:r>
      <w:r w:rsidRPr="000056DB">
        <w:rPr>
          <w:rFonts w:ascii="Arial" w:hAnsi="Arial" w:cs="Arial"/>
          <w:sz w:val="24"/>
          <w:szCs w:val="24"/>
        </w:rPr>
        <w:t xml:space="preserve"> 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0056DB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являются население, организации социальной сферы.</w:t>
      </w:r>
    </w:p>
    <w:p w:rsidR="00200EB6" w:rsidRPr="000056DB" w:rsidRDefault="00200EB6" w:rsidP="00200EB6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200EB6" w:rsidRPr="000056DB" w:rsidRDefault="00200EB6" w:rsidP="00200EB6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1 ГРП и 4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Характеристика газопроводов на территории 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200EB6" w:rsidRPr="000056DB" w:rsidRDefault="00200EB6" w:rsidP="00200EB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200EB6" w:rsidRPr="000056DB" w:rsidTr="00200EB6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Материал труб</w:t>
            </w: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200EB6" w:rsidRPr="000056DB" w:rsidRDefault="00200EB6" w:rsidP="00200EB6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подключение к газораспределительной системе объектов нового строительства; 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200EB6" w:rsidRPr="000056DB" w:rsidRDefault="00200EB6" w:rsidP="00200EB6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200EB6" w:rsidRPr="000056DB" w:rsidRDefault="00200EB6" w:rsidP="00200EB6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Мероприятия по газификации предусматривают повышение уровня обеспеченности приборным учетом потребителей в жилищном фонде. Оказать содействие в подключении домовладений к газораспределительным сетям.</w:t>
      </w: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2.4. Характеристика сферы сбора твердых бытовых отходов.</w:t>
      </w:r>
    </w:p>
    <w:p w:rsidR="00200EB6" w:rsidRPr="002A329F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5F13FB">
        <w:rPr>
          <w:rFonts w:ascii="Arial" w:hAnsi="Arial" w:cs="Arial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организован сбор и вывоз твердых коммунальных отходов. Сбор и вывоз осуществляется </w:t>
      </w:r>
      <w:r>
        <w:rPr>
          <w:rFonts w:ascii="Arial" w:hAnsi="Arial" w:cs="Arial"/>
        </w:rPr>
        <w:t xml:space="preserve">ГУП Воронежской </w:t>
      </w:r>
      <w:r w:rsidRPr="002A329F">
        <w:rPr>
          <w:rFonts w:ascii="Arial" w:hAnsi="Arial" w:cs="Arial"/>
        </w:rPr>
        <w:t>области «</w:t>
      </w:r>
      <w:proofErr w:type="spellStart"/>
      <w:r w:rsidRPr="002A329F">
        <w:rPr>
          <w:rFonts w:ascii="Arial" w:hAnsi="Arial" w:cs="Arial"/>
        </w:rPr>
        <w:t>Облкоммунсервис</w:t>
      </w:r>
      <w:proofErr w:type="spellEnd"/>
      <w:r w:rsidRPr="002A329F">
        <w:rPr>
          <w:rFonts w:ascii="Arial" w:hAnsi="Arial" w:cs="Arial"/>
        </w:rPr>
        <w:t>».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2A329F">
        <w:rPr>
          <w:rFonts w:ascii="Arial" w:hAnsi="Arial" w:cs="Arial"/>
        </w:rPr>
        <w:t>С целью обеспечения санитарно-эпидемиологического благополучия населения Кривополянского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  <w:color w:val="000000"/>
        </w:rPr>
      </w:pPr>
      <w:r w:rsidRPr="000056DB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</w:t>
      </w:r>
      <w:r w:rsidRPr="00564467">
        <w:rPr>
          <w:rFonts w:ascii="Arial" w:hAnsi="Arial" w:cs="Arial"/>
          <w:color w:val="000000"/>
        </w:rPr>
        <w:t>установить 5 площадок</w:t>
      </w:r>
      <w:r w:rsidRPr="000056DB">
        <w:rPr>
          <w:rFonts w:ascii="Arial" w:hAnsi="Arial" w:cs="Arial"/>
          <w:color w:val="000000"/>
        </w:rPr>
        <w:t xml:space="preserve"> для сбора мусора. </w:t>
      </w:r>
    </w:p>
    <w:p w:rsidR="00200EB6" w:rsidRPr="000056DB" w:rsidRDefault="00200EB6" w:rsidP="00200EB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2.5.  Характеристика системы электроснабжения.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Электроснабжение потребителей Кривополянского сельского поселения осуществляется по распределительным линиям ВЛ 10 </w:t>
      </w:r>
      <w:proofErr w:type="spellStart"/>
      <w:r w:rsidRPr="000056DB">
        <w:rPr>
          <w:rFonts w:ascii="Arial" w:hAnsi="Arial" w:cs="Arial"/>
          <w:sz w:val="24"/>
          <w:szCs w:val="24"/>
        </w:rPr>
        <w:t>кВ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от электроподстанции, обслуживаемой ПАО «МРСК-Центра» (филиал ПАО </w:t>
      </w:r>
      <w:r>
        <w:rPr>
          <w:rFonts w:ascii="Arial" w:hAnsi="Arial" w:cs="Arial"/>
          <w:sz w:val="24"/>
          <w:szCs w:val="24"/>
        </w:rPr>
        <w:t>«МРСК Центра «Воронежэнерго»).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Общая протяженность линий электропередач составляет 78,8 км. Наибольшую долю в электрических сетях занимают ВЛ 10кВ. </w:t>
      </w:r>
    </w:p>
    <w:p w:rsidR="00200EB6" w:rsidRPr="000056DB" w:rsidRDefault="00200EB6" w:rsidP="00200EB6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0056DB">
        <w:rPr>
          <w:rFonts w:ascii="Arial" w:eastAsia="Calibri" w:hAnsi="Arial" w:cs="Arial"/>
        </w:rPr>
        <w:t xml:space="preserve">В настоящее время электроснабжение Кривополянского сельского поселения в основном осуществляется по распределительным линиям ВЛ 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Поляна». По балансовой принадлежности электросетевые объекты Кривополянского сельского поселения относятся к производственному отделению «</w:t>
      </w:r>
      <w:proofErr w:type="spellStart"/>
      <w:r w:rsidRPr="000056DB">
        <w:rPr>
          <w:rFonts w:ascii="Arial" w:eastAsia="Calibri" w:hAnsi="Arial" w:cs="Arial"/>
        </w:rPr>
        <w:t>Лискинские</w:t>
      </w:r>
      <w:proofErr w:type="spellEnd"/>
      <w:r w:rsidRPr="000056DB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0056DB">
        <w:rPr>
          <w:rFonts w:ascii="Arial" w:eastAsia="Calibri" w:hAnsi="Arial" w:cs="Arial"/>
        </w:rPr>
        <w:t>Тхоревка</w:t>
      </w:r>
      <w:proofErr w:type="spellEnd"/>
      <w:r w:rsidRPr="000056DB">
        <w:rPr>
          <w:rFonts w:ascii="Arial" w:eastAsia="Calibri" w:hAnsi="Arial" w:cs="Arial"/>
        </w:rPr>
        <w:t xml:space="preserve">», а также транзитная линия ВЛ 500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«Донбасс- </w:t>
      </w:r>
      <w:proofErr w:type="spellStart"/>
      <w:r w:rsidRPr="000056DB">
        <w:rPr>
          <w:rFonts w:ascii="Arial" w:eastAsia="Calibri" w:hAnsi="Arial" w:cs="Arial"/>
        </w:rPr>
        <w:t>Нововоронеж</w:t>
      </w:r>
      <w:proofErr w:type="spellEnd"/>
      <w:r w:rsidRPr="000056DB">
        <w:rPr>
          <w:rFonts w:ascii="Arial" w:eastAsia="Calibri" w:hAnsi="Arial" w:cs="Arial"/>
        </w:rPr>
        <w:t>»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, через понижающие трансформаторные подстанции 10/0,4кВ (в количестве 11 </w:t>
      </w:r>
      <w:proofErr w:type="spellStart"/>
      <w:r w:rsidRPr="000056DB">
        <w:rPr>
          <w:rFonts w:ascii="Arial" w:eastAsia="Calibri" w:hAnsi="Arial" w:cs="Arial"/>
        </w:rPr>
        <w:t>шт</w:t>
      </w:r>
      <w:proofErr w:type="spellEnd"/>
      <w:r w:rsidRPr="000056DB">
        <w:rPr>
          <w:rFonts w:ascii="Arial" w:eastAsia="Calibri" w:hAnsi="Arial" w:cs="Arial"/>
        </w:rPr>
        <w:t xml:space="preserve">, присоединенной мощностью — 1393 </w:t>
      </w:r>
      <w:proofErr w:type="spellStart"/>
      <w:r w:rsidRPr="000056DB">
        <w:rPr>
          <w:rFonts w:ascii="Arial" w:eastAsia="Calibri" w:hAnsi="Arial" w:cs="Arial"/>
        </w:rPr>
        <w:t>кВа</w:t>
      </w:r>
      <w:proofErr w:type="spellEnd"/>
      <w:r w:rsidRPr="000056DB">
        <w:rPr>
          <w:rFonts w:ascii="Arial" w:eastAsia="Calibri" w:hAnsi="Arial" w:cs="Arial"/>
        </w:rPr>
        <w:t>.)</w:t>
      </w:r>
      <w:r w:rsidRPr="000056DB">
        <w:rPr>
          <w:rFonts w:ascii="Arial" w:hAnsi="Arial" w:cs="Arial"/>
        </w:rPr>
        <w:t xml:space="preserve">. 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Приборами учета электрической энергии обеспечены практически все потребители. 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 </w:t>
      </w:r>
    </w:p>
    <w:p w:rsidR="00200EB6" w:rsidRPr="000056DB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результате анализа существующего положения электросетевого хозяйства Кривополянского сельского поселения были выявлены следующие проблемы:</w:t>
      </w:r>
    </w:p>
    <w:p w:rsidR="00200EB6" w:rsidRPr="000056DB" w:rsidRDefault="00200EB6" w:rsidP="00200EB6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200EB6" w:rsidRPr="000056DB" w:rsidRDefault="00200EB6" w:rsidP="00200EB6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Замена существующих КТП;</w:t>
      </w:r>
    </w:p>
    <w:p w:rsidR="00200EB6" w:rsidRPr="000056DB" w:rsidRDefault="00200EB6" w:rsidP="00200EB6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200EB6" w:rsidRPr="000056DB" w:rsidRDefault="00200EB6" w:rsidP="00200EB6">
      <w:pPr>
        <w:pStyle w:val="ConsPlusNormal"/>
        <w:widowControl/>
        <w:ind w:left="390" w:firstLine="0"/>
        <w:rPr>
          <w:sz w:val="24"/>
          <w:szCs w:val="24"/>
        </w:rPr>
      </w:pPr>
    </w:p>
    <w:p w:rsidR="00200EB6" w:rsidRPr="000056DB" w:rsidRDefault="00200EB6" w:rsidP="00200EB6">
      <w:pPr>
        <w:pStyle w:val="ConsPlusNormal"/>
        <w:widowControl/>
        <w:ind w:left="390" w:firstLine="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0056DB">
        <w:rPr>
          <w:rFonts w:ascii="Arial" w:hAnsi="Arial" w:cs="Arial"/>
        </w:rPr>
        <w:lastRenderedPageBreak/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200EB6" w:rsidRPr="000056DB" w:rsidRDefault="00200EB6" w:rsidP="00200EB6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население;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бюджетные учреждения;</w:t>
      </w:r>
    </w:p>
    <w:p w:rsidR="00200EB6" w:rsidRPr="000056DB" w:rsidRDefault="00200EB6" w:rsidP="00200EB6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прочие предприятия и организации.</w:t>
      </w:r>
    </w:p>
    <w:p w:rsidR="00200EB6" w:rsidRPr="000056DB" w:rsidRDefault="00200EB6" w:rsidP="00200EB6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left="390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4. Перечень мероприятий и целевых показателей. 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shd w:val="clear" w:color="auto" w:fill="FFFFFF"/>
        <w:ind w:firstLine="39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Кривополянского сельского поселения на 2017-2027 годы направлена на: </w:t>
      </w:r>
    </w:p>
    <w:p w:rsidR="00200EB6" w:rsidRPr="000056DB" w:rsidRDefault="00200EB6" w:rsidP="00200EB6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200EB6" w:rsidRPr="000056DB" w:rsidRDefault="00200EB6" w:rsidP="00200EB6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улучшение экологической ситуации;</w:t>
      </w:r>
    </w:p>
    <w:p w:rsidR="00200EB6" w:rsidRPr="000056DB" w:rsidRDefault="00200EB6" w:rsidP="00200EB6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На территории Кривополянского сельского поселения предоставлением услуг в сфере жилищно-коммунального хозяйства занимаются 3 организации, а именно: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«Воронежэнерго», МУП Острогожский комбинат по благоустройству.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200EB6" w:rsidRPr="000056DB" w:rsidRDefault="00200EB6" w:rsidP="00200EB6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200EB6" w:rsidRPr="000056DB" w:rsidRDefault="00200EB6" w:rsidP="00200EB6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722"/>
      </w:tblGrid>
      <w:tr w:rsidR="00200EB6" w:rsidRPr="000056DB" w:rsidTr="00200EB6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</w:p>
          <w:p w:rsidR="00200EB6" w:rsidRPr="000056DB" w:rsidRDefault="00200EB6" w:rsidP="00200EB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200EB6" w:rsidRPr="000056DB" w:rsidTr="00200EB6">
        <w:trPr>
          <w:trHeight w:val="308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200EB6" w:rsidRPr="000056DB" w:rsidTr="00200EB6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из них обслуживают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200EB6" w:rsidRPr="000056DB" w:rsidTr="00200EB6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из них обслуживают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200EB6" w:rsidRPr="000056DB" w:rsidTr="00200EB6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Газификация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населенных пунктов </w:t>
            </w:r>
            <w:r w:rsidRPr="000056DB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Количество 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Организация сбора и вывоза ТБО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00EB6" w:rsidRPr="000056DB" w:rsidTr="00200EB6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200EB6" w:rsidRPr="000056DB" w:rsidTr="00200EB6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EB6" w:rsidRPr="000056DB" w:rsidRDefault="00200EB6" w:rsidP="00200EB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200EB6" w:rsidRPr="000056DB" w:rsidRDefault="00200EB6" w:rsidP="00200EB6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Кривополянского сельского поселения.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200EB6" w:rsidRPr="000056DB" w:rsidRDefault="00200EB6" w:rsidP="00200EB6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lastRenderedPageBreak/>
        <w:t>а) показатели качества воды (в отношении питьевой воды);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б) показатели надежности и бесперебойности водоснабжения;</w:t>
      </w:r>
    </w:p>
    <w:p w:rsidR="00200EB6" w:rsidRPr="000056DB" w:rsidRDefault="00200EB6" w:rsidP="00200EB6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в) показатели эффективности использования ресурсов, в том числе уровень потерь воды.</w:t>
      </w:r>
    </w:p>
    <w:p w:rsidR="00200EB6" w:rsidRPr="000056DB" w:rsidRDefault="00200EB6" w:rsidP="00200EB6">
      <w:pPr>
        <w:pStyle w:val="a0"/>
        <w:spacing w:after="0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г) использование современных систем трубопроводов и арматуры исключающих потери воды из системы;</w:t>
      </w:r>
    </w:p>
    <w:p w:rsidR="00200EB6" w:rsidRPr="000056DB" w:rsidRDefault="00200EB6" w:rsidP="00200E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200EB6" w:rsidRPr="000056DB" w:rsidRDefault="00200EB6" w:rsidP="00200EB6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200EB6" w:rsidRPr="009B504A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4.3 Мероприятия, направленные на качественное и бесперебойное обеспечение </w:t>
      </w:r>
      <w:r w:rsidRPr="009B504A">
        <w:rPr>
          <w:sz w:val="24"/>
          <w:szCs w:val="24"/>
        </w:rPr>
        <w:t>электро-, газо-, тепло-, водоснабжения новых объектов капитального строительства.</w:t>
      </w:r>
    </w:p>
    <w:p w:rsidR="00200EB6" w:rsidRPr="009B504A" w:rsidRDefault="00200EB6" w:rsidP="00200E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200EB6" w:rsidRPr="009B504A" w:rsidRDefault="00200EB6" w:rsidP="00200EB6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200EB6" w:rsidRPr="009B504A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2. Проектирование новых водопроводных сетей;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3. Строительство новых водопроводных сетей;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4. Проектирование новых водозаборных сооружений;</w:t>
      </w:r>
    </w:p>
    <w:p w:rsidR="00200EB6" w:rsidRPr="009B504A" w:rsidRDefault="00200EB6" w:rsidP="00200EB6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5. Строительство новых водозаборных сооружений; </w:t>
      </w:r>
    </w:p>
    <w:p w:rsidR="00200EB6" w:rsidRPr="000056DB" w:rsidRDefault="00200EB6" w:rsidP="00200EB6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6. Благоустройство санитарной</w:t>
      </w:r>
      <w:r w:rsidRPr="000056DB">
        <w:rPr>
          <w:rFonts w:ascii="Arial" w:hAnsi="Arial" w:cs="Arial"/>
          <w:sz w:val="24"/>
          <w:szCs w:val="24"/>
        </w:rPr>
        <w:t xml:space="preserve"> зоны скважин и ремонт ограждений;</w:t>
      </w:r>
    </w:p>
    <w:p w:rsidR="00200EB6" w:rsidRPr="000056DB" w:rsidRDefault="00200EB6" w:rsidP="00200EB6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9B504A">
        <w:rPr>
          <w:sz w:val="24"/>
          <w:szCs w:val="24"/>
        </w:rPr>
        <w:t>Твердые бытовые отходы, собираемые на территории Кривополянского сельского поселения, утилизируются на полигоне который расположен на территории Острогожского муниципального района в 45 км от Кривополянского 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200EB6" w:rsidRPr="000056DB" w:rsidRDefault="00200EB6" w:rsidP="00200EB6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200EB6" w:rsidRPr="000056DB" w:rsidRDefault="00200EB6" w:rsidP="00200EB6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4.5. Мероприятия, направленные на повышение надежности газо-, электро-, тепло-, водоснабжения и качества коммунальных ресурсов.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200EB6" w:rsidRPr="000056DB" w:rsidRDefault="00200EB6" w:rsidP="00200EB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Реконструкция ветхих водопроводных сетей и сооружений;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Завершение газификации с.</w:t>
      </w:r>
      <w:r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Кривая Поляна;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Реконструкция и строительство водопроводных сетей в с. Кривая Поляна, х.</w:t>
      </w:r>
      <w:r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Паленин, 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</w:t>
      </w:r>
      <w:r w:rsidRPr="000056DB">
        <w:rPr>
          <w:rFonts w:ascii="Arial" w:hAnsi="Arial" w:cs="Arial"/>
          <w:color w:val="0D0D0D"/>
          <w:sz w:val="24"/>
          <w:szCs w:val="24"/>
        </w:rPr>
        <w:t>Газификация х.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0056DB">
        <w:rPr>
          <w:rFonts w:ascii="Arial" w:hAnsi="Arial" w:cs="Arial"/>
          <w:color w:val="0D0D0D"/>
          <w:sz w:val="24"/>
          <w:szCs w:val="24"/>
        </w:rPr>
        <w:t xml:space="preserve">Паленин; </w:t>
      </w:r>
    </w:p>
    <w:p w:rsidR="00200EB6" w:rsidRPr="000056DB" w:rsidRDefault="00200EB6" w:rsidP="00200EB6">
      <w:pPr>
        <w:ind w:left="37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Проведение работ по уличному освещению (</w:t>
      </w:r>
      <w:r w:rsidRPr="009B504A">
        <w:rPr>
          <w:rFonts w:ascii="Arial" w:hAnsi="Arial" w:cs="Arial"/>
          <w:bCs/>
          <w:sz w:val="24"/>
          <w:szCs w:val="24"/>
        </w:rPr>
        <w:t>Установка светильника с лампой КЛЛ «Эконом» Е-40 (</w:t>
      </w:r>
      <w:r>
        <w:rPr>
          <w:rFonts w:ascii="Arial" w:hAnsi="Arial" w:cs="Arial"/>
          <w:bCs/>
          <w:sz w:val="24"/>
          <w:szCs w:val="24"/>
        </w:rPr>
        <w:t>5</w:t>
      </w:r>
      <w:r w:rsidRPr="009B50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B504A">
        <w:rPr>
          <w:rFonts w:ascii="Arial" w:hAnsi="Arial" w:cs="Arial"/>
          <w:bCs/>
          <w:sz w:val="24"/>
          <w:szCs w:val="24"/>
        </w:rPr>
        <w:t>шт</w:t>
      </w:r>
      <w:proofErr w:type="spellEnd"/>
      <w:r w:rsidRPr="009B504A">
        <w:rPr>
          <w:rFonts w:ascii="Arial" w:hAnsi="Arial" w:cs="Arial"/>
          <w:bCs/>
          <w:sz w:val="24"/>
          <w:szCs w:val="24"/>
        </w:rPr>
        <w:t>).</w:t>
      </w:r>
    </w:p>
    <w:p w:rsidR="00200EB6" w:rsidRPr="000056DB" w:rsidRDefault="00200EB6" w:rsidP="00200EB6">
      <w:pPr>
        <w:pStyle w:val="ConsPlusNormal"/>
        <w:ind w:left="390" w:firstLine="0"/>
        <w:jc w:val="both"/>
        <w:rPr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39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200EB6" w:rsidRPr="000056DB" w:rsidRDefault="00200EB6" w:rsidP="00200EB6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Внедрение современного электроосветительного оборудования, обеспечивающего экономию электрической энергии;</w:t>
      </w:r>
    </w:p>
    <w:p w:rsidR="00200EB6" w:rsidRPr="000056DB" w:rsidRDefault="00200EB6" w:rsidP="00200EB6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Реконструкция и строительство водопроводных сетей в с. Кривая Поляна, х.</w:t>
      </w:r>
      <w:r>
        <w:rPr>
          <w:rFonts w:ascii="Arial" w:hAnsi="Arial" w:cs="Arial"/>
          <w:sz w:val="24"/>
          <w:szCs w:val="24"/>
        </w:rPr>
        <w:t xml:space="preserve">  </w:t>
      </w:r>
      <w:r w:rsidRPr="000056DB">
        <w:rPr>
          <w:rFonts w:ascii="Arial" w:hAnsi="Arial" w:cs="Arial"/>
          <w:sz w:val="24"/>
          <w:szCs w:val="24"/>
        </w:rPr>
        <w:t>Паленин, х.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200EB6" w:rsidRPr="000056DB" w:rsidRDefault="00200EB6" w:rsidP="00200EB6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200EB6" w:rsidRPr="000056DB" w:rsidRDefault="00200EB6" w:rsidP="00200EB6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200EB6" w:rsidRPr="000056DB" w:rsidRDefault="00200EB6" w:rsidP="00200EB6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2. </w:t>
      </w:r>
      <w:r w:rsidRPr="009B504A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200EB6" w:rsidRPr="000056DB" w:rsidRDefault="00200EB6" w:rsidP="00200EB6">
      <w:pPr>
        <w:ind w:firstLine="708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Посадка деревьев;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Посадка кустарников;</w:t>
      </w:r>
    </w:p>
    <w:p w:rsidR="00200EB6" w:rsidRPr="000056DB" w:rsidRDefault="00200EB6" w:rsidP="00200EB6">
      <w:pPr>
        <w:ind w:firstLine="709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200EB6" w:rsidRPr="000056DB" w:rsidRDefault="00200EB6" w:rsidP="00200EB6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  6. Увеличение охвата населения услугами по вывозу ТБО в поселении. 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Разработка мероприятий повышения энергетической эффективности и энергосбережения;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200EB6" w:rsidRPr="000056DB" w:rsidRDefault="00200EB6" w:rsidP="00200EB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Устранение несанкционированного доступа к расходу воды и ликвидация утечек;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Замена на энергосберегающие лампы традиционных ламп накаливания</w:t>
      </w:r>
      <w:r>
        <w:rPr>
          <w:rFonts w:ascii="Arial" w:hAnsi="Arial" w:cs="Arial"/>
          <w:sz w:val="24"/>
          <w:szCs w:val="24"/>
        </w:rPr>
        <w:t xml:space="preserve"> с установкой счетчиков</w:t>
      </w:r>
      <w:r w:rsidRPr="000056DB">
        <w:rPr>
          <w:rFonts w:ascii="Arial" w:hAnsi="Arial" w:cs="Arial"/>
          <w:sz w:val="24"/>
          <w:szCs w:val="24"/>
        </w:rPr>
        <w:t>.</w:t>
      </w:r>
    </w:p>
    <w:p w:rsidR="00200EB6" w:rsidRPr="000056DB" w:rsidRDefault="00200EB6" w:rsidP="00200EB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коммунальной инфраструктуры Кривополянского сельского поселения</w:t>
      </w:r>
    </w:p>
    <w:p w:rsidR="00200EB6" w:rsidRPr="000056DB" w:rsidRDefault="00200EB6" w:rsidP="00200EB6">
      <w:pPr>
        <w:ind w:right="565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5.1. Механизм реализации программы и контроль за ходом ее выполнения.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 Реализация Программы осуществляется администрацией Кривополянского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Кривополянского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Исполнителями программы являются администрация Кривополянского </w:t>
      </w:r>
      <w:r w:rsidRPr="000056DB">
        <w:rPr>
          <w:rFonts w:ascii="Arial" w:hAnsi="Arial" w:cs="Arial"/>
        </w:rPr>
        <w:lastRenderedPageBreak/>
        <w:t>сельского поселения Острогожского муниципального района Воронежской области и организации коммунального комплекса.</w:t>
      </w:r>
    </w:p>
    <w:p w:rsidR="00200EB6" w:rsidRPr="000056DB" w:rsidRDefault="00200EB6" w:rsidP="00200EB6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Контроль за реализацией Программы осуществляет по итогам каждого года администрация Кривополянского сельского поселения и Совет народных депутатов Кривополянского сельского поселения.</w:t>
      </w:r>
    </w:p>
    <w:p w:rsidR="00200EB6" w:rsidRPr="000056DB" w:rsidRDefault="00200EB6" w:rsidP="00200EB6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Кривополянского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200EB6" w:rsidRPr="000056DB" w:rsidRDefault="00200EB6" w:rsidP="00200EB6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143"/>
        <w:gridCol w:w="213"/>
        <w:gridCol w:w="804"/>
        <w:gridCol w:w="967"/>
      </w:tblGrid>
      <w:tr w:rsidR="00200EB6" w:rsidRPr="000056DB" w:rsidTr="00200EB6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200EB6" w:rsidRPr="000056DB" w:rsidRDefault="00200EB6" w:rsidP="00200EB6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43" w:type="dxa"/>
            <w:gridSpan w:val="7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 том числе по годам реализации ПКР</w:t>
            </w:r>
          </w:p>
        </w:tc>
      </w:tr>
      <w:tr w:rsidR="00200EB6" w:rsidRPr="000056DB" w:rsidTr="00200EB6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200EB6" w:rsidRPr="000056DB" w:rsidRDefault="00200EB6" w:rsidP="00200EB6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07" w:type="dxa"/>
            <w:vAlign w:val="center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2022-2027 гг.</w:t>
            </w:r>
          </w:p>
        </w:tc>
      </w:tr>
      <w:tr w:rsidR="00200EB6" w:rsidRPr="000056DB" w:rsidTr="00200EB6">
        <w:trPr>
          <w:trHeight w:val="56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Система водоснабжения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7" w:type="dxa"/>
            <w:shd w:val="clear" w:color="auto" w:fill="auto"/>
          </w:tcPr>
          <w:p w:rsidR="00200EB6" w:rsidRPr="000056DB" w:rsidRDefault="00697A20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</w:tr>
      <w:tr w:rsidR="00200EB6" w:rsidRPr="000056DB" w:rsidTr="00200EB6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2A329F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53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1.2. реконструкция существующих водозаборов и строительство новых водопроводных сетей</w:t>
            </w:r>
          </w:p>
        </w:tc>
      </w:tr>
      <w:tr w:rsidR="00200EB6" w:rsidRPr="000056DB" w:rsidTr="00200EB6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72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576,4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697A20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1106,2</w:t>
            </w:r>
          </w:p>
        </w:tc>
      </w:tr>
      <w:tr w:rsidR="00200EB6" w:rsidRPr="000056DB" w:rsidTr="00200EB6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64,0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</w:t>
            </w:r>
          </w:p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675,7</w:t>
            </w:r>
          </w:p>
        </w:tc>
        <w:tc>
          <w:tcPr>
            <w:tcW w:w="907" w:type="dxa"/>
          </w:tcPr>
          <w:p w:rsidR="00200EB6" w:rsidRPr="000056DB" w:rsidRDefault="00697A20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257,7</w:t>
            </w:r>
          </w:p>
        </w:tc>
      </w:tr>
      <w:tr w:rsidR="00200EB6" w:rsidRPr="000056DB" w:rsidTr="00200EB6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71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1571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200EB6" w:rsidRPr="000056DB" w:rsidTr="00200EB6">
        <w:trPr>
          <w:trHeight w:val="34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200EB6" w:rsidRPr="000056DB" w:rsidTr="00200EB6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47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3.2. Устройство 5 площадок для сбора мусора </w:t>
            </w:r>
          </w:p>
        </w:tc>
      </w:tr>
      <w:tr w:rsidR="00200EB6" w:rsidRPr="000056DB" w:rsidTr="00200EB6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00EB6" w:rsidRPr="000056DB" w:rsidTr="00200EB6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74"/>
          <w:tblCellSpacing w:w="20" w:type="dxa"/>
        </w:trPr>
        <w:tc>
          <w:tcPr>
            <w:tcW w:w="9722" w:type="dxa"/>
            <w:gridSpan w:val="8"/>
            <w:shd w:val="clear" w:color="auto" w:fill="auto"/>
            <w:vAlign w:val="center"/>
          </w:tcPr>
          <w:p w:rsidR="00200EB6" w:rsidRPr="000056DB" w:rsidRDefault="00200EB6" w:rsidP="00200EB6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4.Система газоснабжения</w:t>
            </w:r>
          </w:p>
        </w:tc>
      </w:tr>
      <w:tr w:rsidR="00200EB6" w:rsidRPr="000056DB" w:rsidTr="00200EB6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200EB6" w:rsidRPr="000056DB" w:rsidTr="00200EB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</w:tr>
      <w:tr w:rsidR="00200EB6" w:rsidRPr="000056DB" w:rsidTr="00200EB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светильника с лампой КЛЛ «Эконом» Е-</w:t>
            </w:r>
            <w:r w:rsidRPr="00FD64F4">
              <w:rPr>
                <w:rFonts w:ascii="Arial" w:hAnsi="Arial" w:cs="Arial"/>
                <w:bCs/>
                <w:sz w:val="24"/>
                <w:szCs w:val="24"/>
              </w:rPr>
              <w:t>40 (5 шт.)</w:t>
            </w:r>
          </w:p>
        </w:tc>
      </w:tr>
      <w:tr w:rsidR="00200EB6" w:rsidRPr="000056DB" w:rsidTr="00200EB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200EB6" w:rsidRPr="000056DB" w:rsidTr="00200EB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200EB6" w:rsidRPr="000056DB" w:rsidTr="00200EB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200EB6" w:rsidRPr="000056DB" w:rsidRDefault="00200EB6" w:rsidP="00200EB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bookmarkStart w:id="1" w:name="_Toc380486838"/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</w:t>
      </w:r>
      <w:bookmarkStart w:id="2" w:name="_Toc380486839"/>
      <w:bookmarkEnd w:id="1"/>
      <w:r w:rsidRPr="000056DB">
        <w:rPr>
          <w:rFonts w:ascii="Arial" w:hAnsi="Arial" w:cs="Arial"/>
          <w:sz w:val="24"/>
          <w:szCs w:val="24"/>
        </w:rPr>
        <w:t xml:space="preserve"> Перспектива развития систем водоснабжения</w:t>
      </w:r>
      <w:bookmarkEnd w:id="2"/>
      <w:r w:rsidRPr="000056DB">
        <w:rPr>
          <w:rFonts w:ascii="Arial" w:hAnsi="Arial" w:cs="Arial"/>
          <w:sz w:val="24"/>
          <w:szCs w:val="24"/>
        </w:rPr>
        <w:t xml:space="preserve"> </w:t>
      </w:r>
      <w:bookmarkStart w:id="3" w:name="_Toc380486840"/>
      <w:r w:rsidRPr="000056DB">
        <w:rPr>
          <w:rFonts w:ascii="Arial" w:hAnsi="Arial" w:cs="Arial"/>
          <w:sz w:val="24"/>
          <w:szCs w:val="24"/>
        </w:rPr>
        <w:t>и сооружений на них</w:t>
      </w:r>
      <w:bookmarkEnd w:id="3"/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замена всех чугунных трубопроводов без наружной и внутренней изоляции на трубопроводы из полиэтилена;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определение ориентировочного объема инвестиций для строительства и реконструкции и модернизации линейных объектов.</w:t>
      </w:r>
    </w:p>
    <w:p w:rsidR="00200EB6" w:rsidRPr="000056DB" w:rsidRDefault="00200EB6" w:rsidP="00200EB6">
      <w:pPr>
        <w:jc w:val="both"/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7. Перспектива развития систем водоснабжения</w:t>
      </w:r>
    </w:p>
    <w:p w:rsidR="00200EB6" w:rsidRPr="000056DB" w:rsidRDefault="00200EB6" w:rsidP="00200EB6">
      <w:pPr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Перспективный план развития объектов водоснабжения в Кривополянском сельском поселении.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46"/>
        <w:gridCol w:w="48"/>
        <w:gridCol w:w="944"/>
      </w:tblGrid>
      <w:tr w:rsidR="00200EB6" w:rsidRPr="000056DB" w:rsidTr="00200EB6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0056DB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200EB6" w:rsidRPr="000056DB" w:rsidTr="00200EB6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B6" w:rsidRPr="000056DB" w:rsidTr="00200EB6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0EB6" w:rsidRPr="000056DB" w:rsidTr="00200EB6">
        <w:trPr>
          <w:trHeight w:val="20"/>
        </w:trPr>
        <w:tc>
          <w:tcPr>
            <w:tcW w:w="10094" w:type="dxa"/>
            <w:gridSpan w:val="7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200EB6" w:rsidRPr="000056DB" w:rsidTr="00200EB6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200EB6" w:rsidRPr="000056DB" w:rsidTr="00200EB6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00EB6" w:rsidRPr="000056DB" w:rsidRDefault="00200EB6" w:rsidP="00200EB6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bookmarkStart w:id="4" w:name="_Toc380486841"/>
      <w:r w:rsidRPr="000056DB">
        <w:rPr>
          <w:rFonts w:ascii="Arial" w:hAnsi="Arial" w:cs="Arial"/>
          <w:sz w:val="24"/>
          <w:szCs w:val="24"/>
        </w:rPr>
        <w:t>8</w:t>
      </w:r>
      <w:bookmarkStart w:id="5" w:name="_Toc380486842"/>
      <w:bookmarkEnd w:id="4"/>
      <w:r w:rsidRPr="000056DB">
        <w:rPr>
          <w:rFonts w:ascii="Arial" w:hAnsi="Arial" w:cs="Arial"/>
          <w:sz w:val="24"/>
          <w:szCs w:val="24"/>
        </w:rPr>
        <w:t>. Перспектива развития систем газоснабжения.</w:t>
      </w:r>
      <w:bookmarkEnd w:id="5"/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200EB6" w:rsidRPr="000056DB" w:rsidRDefault="00200EB6" w:rsidP="00200EB6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области" (капитальное строительство газораспределительных сетей с. Кривая Поляна) в 2009 году проложен газопровод низкого давления в с. Кривая Поляна.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Проведены работы по разработке проектно-сметной документации, были изготовлены исходные данные земельного участка для проектирования и строительства межпоселкового газопровода среднего давления, с установкой ШРП, от существующего подземного газопровода среднего давления села Кривая Поляна в х. Паленин. </w:t>
      </w:r>
    </w:p>
    <w:p w:rsidR="00200EB6" w:rsidRPr="000056DB" w:rsidRDefault="00200EB6" w:rsidP="0020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 перспективе планируется завершить строительство газопровода. </w:t>
      </w:r>
    </w:p>
    <w:p w:rsidR="00200EB6" w:rsidRPr="000056DB" w:rsidRDefault="00200EB6" w:rsidP="00200EB6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9. Перспектива развития системы электроснабжения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Развитие системы электроснабжения на территории Кривополянского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200EB6" w:rsidRPr="000056DB" w:rsidRDefault="00200EB6" w:rsidP="00200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0056DB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</w:p>
    <w:p w:rsidR="00200EB6" w:rsidRPr="000056DB" w:rsidRDefault="00200EB6" w:rsidP="00200EB6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10. Перспектива развития системы сбора и утилизации ТБО</w:t>
      </w:r>
    </w:p>
    <w:p w:rsidR="00200EB6" w:rsidRPr="006B274D" w:rsidRDefault="00200EB6" w:rsidP="00200EB6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</w:t>
      </w:r>
      <w:r w:rsidRPr="006B274D">
        <w:rPr>
          <w:rStyle w:val="FontStyle12"/>
          <w:rFonts w:ascii="Arial" w:hAnsi="Arial" w:cs="Arial"/>
        </w:rPr>
        <w:t xml:space="preserve">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</w:t>
      </w:r>
      <w:r w:rsidRPr="006B274D">
        <w:rPr>
          <w:rStyle w:val="FontStyle12"/>
          <w:rFonts w:ascii="Arial" w:hAnsi="Arial" w:cs="Arial"/>
        </w:rPr>
        <w:lastRenderedPageBreak/>
        <w:t xml:space="preserve">сокращение негативного влияния на окружающую среду и уменьшение размера санитарно-защитных зон. </w:t>
      </w:r>
    </w:p>
    <w:p w:rsidR="00200EB6" w:rsidRPr="006B274D" w:rsidRDefault="00200EB6" w:rsidP="00200EB6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Основные задачи по улучшению экологической обстановки и охране окружающей среды </w:t>
      </w:r>
      <w:r w:rsidRPr="006B274D">
        <w:rPr>
          <w:rFonts w:ascii="Arial" w:hAnsi="Arial" w:cs="Arial"/>
        </w:rPr>
        <w:t>Кривополянского</w:t>
      </w:r>
      <w:r w:rsidRPr="006B274D">
        <w:rPr>
          <w:rStyle w:val="FontStyle12"/>
          <w:rFonts w:ascii="Arial" w:hAnsi="Arial" w:cs="Arial"/>
        </w:rPr>
        <w:t xml:space="preserve"> сельского поселения следующие: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Сохранение природных условий и особенностей поселения.</w:t>
      </w:r>
    </w:p>
    <w:p w:rsidR="00200EB6" w:rsidRPr="006B274D" w:rsidRDefault="00200EB6" w:rsidP="00200EB6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Охрана рекреационных ресурсов.</w:t>
      </w:r>
    </w:p>
    <w:p w:rsidR="00200EB6" w:rsidRPr="006B274D" w:rsidRDefault="00200EB6" w:rsidP="00200EB6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4.</w:t>
      </w:r>
      <w:r w:rsidRPr="006B274D">
        <w:rPr>
          <w:rStyle w:val="FontStyle12"/>
          <w:rFonts w:ascii="Arial" w:hAnsi="Arial" w:cs="Arial"/>
        </w:rPr>
        <w:tab/>
        <w:t>Максимально возможное сохранение зеленых насаждений всех видов</w:t>
      </w:r>
      <w:r w:rsidRPr="006B274D">
        <w:rPr>
          <w:rStyle w:val="FontStyle12"/>
          <w:rFonts w:ascii="Arial" w:hAnsi="Arial" w:cs="Arial"/>
        </w:rPr>
        <w:br/>
        <w:t>использования.</w:t>
      </w:r>
    </w:p>
    <w:p w:rsidR="00200EB6" w:rsidRPr="006B274D" w:rsidRDefault="00200EB6" w:rsidP="00200EB6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Сохранение существующих показателей качества атмосферного воздуха.</w:t>
      </w:r>
    </w:p>
    <w:p w:rsidR="00200EB6" w:rsidRPr="006B274D" w:rsidRDefault="00200EB6" w:rsidP="00200EB6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200EB6" w:rsidRPr="006B274D" w:rsidRDefault="00200EB6" w:rsidP="00200EB6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200EB6" w:rsidRPr="006B274D" w:rsidRDefault="00200EB6" w:rsidP="00200EB6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200EB6" w:rsidRPr="006B274D" w:rsidRDefault="00200EB6" w:rsidP="00200EB6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200EB6" w:rsidRPr="006B274D" w:rsidRDefault="00200EB6" w:rsidP="00200EB6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200EB6" w:rsidRPr="006B274D" w:rsidRDefault="00200EB6" w:rsidP="00200EB6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>Строительство 5 площадок для сбора мусора.</w:t>
      </w:r>
    </w:p>
    <w:p w:rsidR="00200EB6" w:rsidRPr="006B274D" w:rsidRDefault="00200EB6" w:rsidP="00200EB6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Экологическая стратегия градостроительного развития </w:t>
      </w:r>
      <w:r w:rsidRPr="006B274D">
        <w:rPr>
          <w:rFonts w:ascii="Arial" w:hAnsi="Arial" w:cs="Arial"/>
        </w:rPr>
        <w:t xml:space="preserve">Кривополянского </w:t>
      </w:r>
      <w:r w:rsidRPr="006B274D">
        <w:rPr>
          <w:rStyle w:val="FontStyle12"/>
          <w:rFonts w:ascii="Arial" w:hAnsi="Arial" w:cs="Arial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200EB6" w:rsidRDefault="00200EB6" w:rsidP="00200EB6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6B274D">
        <w:rPr>
          <w:rStyle w:val="FontStyle12"/>
          <w:rFonts w:ascii="Arial" w:hAnsi="Arial" w:cs="Arial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1A3683" w:rsidRDefault="00200EB6" w:rsidP="00200EB6">
      <w:r w:rsidRPr="006B274D">
        <w:rPr>
          <w:rStyle w:val="FontStyle12"/>
          <w:rFonts w:ascii="Arial" w:hAnsi="Arial" w:cs="Arial"/>
          <w:sz w:val="24"/>
          <w:szCs w:val="24"/>
        </w:rPr>
        <w:t xml:space="preserve">Глава </w:t>
      </w:r>
      <w:proofErr w:type="spellStart"/>
      <w:r w:rsidRPr="006B274D">
        <w:rPr>
          <w:rStyle w:val="FontStyle12"/>
          <w:rFonts w:ascii="Arial" w:hAnsi="Arial" w:cs="Arial"/>
          <w:sz w:val="24"/>
          <w:szCs w:val="24"/>
        </w:rPr>
        <w:t>Кривополянского</w:t>
      </w:r>
      <w:proofErr w:type="spellEnd"/>
      <w:r w:rsidRPr="006B274D">
        <w:rPr>
          <w:rStyle w:val="FontStyle12"/>
          <w:rFonts w:ascii="Arial" w:hAnsi="Arial" w:cs="Arial"/>
          <w:sz w:val="24"/>
          <w:szCs w:val="24"/>
        </w:rPr>
        <w:t xml:space="preserve"> сельского поселения</w:t>
      </w:r>
      <w:r w:rsidR="00635E57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6B274D">
        <w:rPr>
          <w:rStyle w:val="FontStyle12"/>
          <w:rFonts w:ascii="Arial" w:hAnsi="Arial" w:cs="Arial"/>
          <w:sz w:val="24"/>
          <w:szCs w:val="24"/>
        </w:rPr>
        <w:t>А.А.Ребрун</w:t>
      </w:r>
      <w:bookmarkEnd w:id="0"/>
      <w:proofErr w:type="spellEnd"/>
    </w:p>
    <w:sectPr w:rsidR="001A3683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1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2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5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3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6"/>
  </w:num>
  <w:num w:numId="10">
    <w:abstractNumId w:val="6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7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B6"/>
    <w:rsid w:val="00086BC6"/>
    <w:rsid w:val="000B2133"/>
    <w:rsid w:val="001A3683"/>
    <w:rsid w:val="00200EB6"/>
    <w:rsid w:val="002533B1"/>
    <w:rsid w:val="00635E57"/>
    <w:rsid w:val="00697A20"/>
    <w:rsid w:val="00783185"/>
    <w:rsid w:val="00A3757F"/>
    <w:rsid w:val="00E04B4F"/>
    <w:rsid w:val="00E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983B-B1E8-42BA-840E-6A95306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EB6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200EB6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200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00EB6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200E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00EB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200EB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00E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00EB6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200E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00EB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200E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00E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200E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200EB6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200EB6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200E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200EB6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200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200EB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200E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200EB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0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00EB6"/>
  </w:style>
  <w:style w:type="character" w:styleId="aa">
    <w:name w:val="Hyperlink"/>
    <w:unhideWhenUsed/>
    <w:rsid w:val="00200EB6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200EB6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200EB6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200E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200EB6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200E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200EB6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200E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00EB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200EB6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200EB6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00EB6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200EB6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200EB6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200EB6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200EB6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sid w:val="00200EB6"/>
    <w:rPr>
      <w:rFonts w:ascii="Symbol" w:hAnsi="Symbol" w:cs="OpenSymbol"/>
    </w:rPr>
  </w:style>
  <w:style w:type="character" w:customStyle="1" w:styleId="WW8Num3z0">
    <w:name w:val="WW8Num3z0"/>
    <w:rsid w:val="00200EB6"/>
    <w:rPr>
      <w:rFonts w:ascii="Symbol" w:hAnsi="Symbol" w:cs="Symbol"/>
    </w:rPr>
  </w:style>
  <w:style w:type="character" w:customStyle="1" w:styleId="WW8Num4z0">
    <w:name w:val="WW8Num4z0"/>
    <w:rsid w:val="00200EB6"/>
    <w:rPr>
      <w:rFonts w:cs="Times New Roman"/>
    </w:rPr>
  </w:style>
  <w:style w:type="character" w:customStyle="1" w:styleId="WW8Num5z0">
    <w:name w:val="WW8Num5z0"/>
    <w:rsid w:val="00200EB6"/>
    <w:rPr>
      <w:rFonts w:ascii="Symbol" w:hAnsi="Symbol" w:cs="Symbol"/>
    </w:rPr>
  </w:style>
  <w:style w:type="character" w:customStyle="1" w:styleId="WW8Num6z0">
    <w:name w:val="WW8Num6z0"/>
    <w:rsid w:val="00200EB6"/>
    <w:rPr>
      <w:rFonts w:ascii="Symbol" w:hAnsi="Symbol" w:cs="Symbol"/>
    </w:rPr>
  </w:style>
  <w:style w:type="character" w:customStyle="1" w:styleId="WW8Num8z0">
    <w:name w:val="WW8Num8z0"/>
    <w:rsid w:val="00200EB6"/>
    <w:rPr>
      <w:rFonts w:ascii="Symbol" w:hAnsi="Symbol" w:cs="Symbol"/>
    </w:rPr>
  </w:style>
  <w:style w:type="character" w:customStyle="1" w:styleId="WW8Num9z0">
    <w:name w:val="WW8Num9z0"/>
    <w:rsid w:val="00200EB6"/>
    <w:rPr>
      <w:rFonts w:ascii="Symbol" w:hAnsi="Symbol" w:cs="Symbol"/>
    </w:rPr>
  </w:style>
  <w:style w:type="character" w:customStyle="1" w:styleId="WW8Num10z0">
    <w:name w:val="WW8Num10z0"/>
    <w:rsid w:val="00200EB6"/>
    <w:rPr>
      <w:rFonts w:ascii="Symbol" w:hAnsi="Symbol" w:cs="Symbol"/>
    </w:rPr>
  </w:style>
  <w:style w:type="character" w:customStyle="1" w:styleId="WW8Num11z0">
    <w:name w:val="WW8Num11z0"/>
    <w:rsid w:val="00200EB6"/>
    <w:rPr>
      <w:rFonts w:ascii="Symbol" w:hAnsi="Symbol" w:cs="Symbol"/>
    </w:rPr>
  </w:style>
  <w:style w:type="character" w:customStyle="1" w:styleId="WW8Num13z0">
    <w:name w:val="WW8Num13z0"/>
    <w:rsid w:val="00200EB6"/>
    <w:rPr>
      <w:rFonts w:ascii="Symbol" w:hAnsi="Symbol" w:cs="Symbol"/>
    </w:rPr>
  </w:style>
  <w:style w:type="character" w:customStyle="1" w:styleId="WW8Num14z0">
    <w:name w:val="WW8Num14z0"/>
    <w:rsid w:val="00200EB6"/>
    <w:rPr>
      <w:rFonts w:ascii="Symbol" w:hAnsi="Symbol" w:cs="Symbol"/>
    </w:rPr>
  </w:style>
  <w:style w:type="character" w:customStyle="1" w:styleId="WW8Num15z0">
    <w:name w:val="WW8Num15z0"/>
    <w:rsid w:val="00200EB6"/>
    <w:rPr>
      <w:rFonts w:ascii="Symbol" w:hAnsi="Symbol" w:cs="Symbol"/>
    </w:rPr>
  </w:style>
  <w:style w:type="character" w:customStyle="1" w:styleId="WW8Num16z0">
    <w:name w:val="WW8Num16z0"/>
    <w:rsid w:val="00200EB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00EB6"/>
  </w:style>
  <w:style w:type="character" w:customStyle="1" w:styleId="WW-Absatz-Standardschriftart">
    <w:name w:val="WW-Absatz-Standardschriftart"/>
    <w:rsid w:val="00200EB6"/>
  </w:style>
  <w:style w:type="character" w:customStyle="1" w:styleId="31">
    <w:name w:val="Основной шрифт абзаца3"/>
    <w:rsid w:val="00200EB6"/>
  </w:style>
  <w:style w:type="character" w:customStyle="1" w:styleId="WW-Absatz-Standardschriftart1">
    <w:name w:val="WW-Absatz-Standardschriftart1"/>
    <w:rsid w:val="00200EB6"/>
  </w:style>
  <w:style w:type="character" w:customStyle="1" w:styleId="WW8Num9z1">
    <w:name w:val="WW8Num9z1"/>
    <w:rsid w:val="00200EB6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00EB6"/>
    <w:rPr>
      <w:rFonts w:ascii="Symbol" w:hAnsi="Symbol" w:cs="OpenSymbol"/>
    </w:rPr>
  </w:style>
  <w:style w:type="character" w:customStyle="1" w:styleId="WW8Num17z0">
    <w:name w:val="WW8Num17z0"/>
    <w:rsid w:val="00200EB6"/>
    <w:rPr>
      <w:rFonts w:cs="Times New Roman"/>
    </w:rPr>
  </w:style>
  <w:style w:type="character" w:customStyle="1" w:styleId="WW8Num18z0">
    <w:name w:val="WW8Num18z0"/>
    <w:rsid w:val="00200EB6"/>
    <w:rPr>
      <w:rFonts w:ascii="Symbol" w:hAnsi="Symbol" w:cs="Symbol"/>
    </w:rPr>
  </w:style>
  <w:style w:type="character" w:customStyle="1" w:styleId="23">
    <w:name w:val="Основной шрифт абзаца2"/>
    <w:rsid w:val="00200EB6"/>
  </w:style>
  <w:style w:type="character" w:customStyle="1" w:styleId="WW8Num7z0">
    <w:name w:val="WW8Num7z0"/>
    <w:rsid w:val="00200EB6"/>
    <w:rPr>
      <w:rFonts w:ascii="Symbol" w:hAnsi="Symbol" w:cs="Symbol"/>
    </w:rPr>
  </w:style>
  <w:style w:type="character" w:customStyle="1" w:styleId="WW8Num15z1">
    <w:name w:val="WW8Num15z1"/>
    <w:rsid w:val="00200EB6"/>
    <w:rPr>
      <w:rFonts w:ascii="Courier New" w:hAnsi="Courier New" w:cs="Courier New"/>
    </w:rPr>
  </w:style>
  <w:style w:type="character" w:customStyle="1" w:styleId="WW8Num15z2">
    <w:name w:val="WW8Num15z2"/>
    <w:rsid w:val="00200EB6"/>
    <w:rPr>
      <w:rFonts w:ascii="Wingdings" w:hAnsi="Wingdings" w:cs="Wingdings"/>
    </w:rPr>
  </w:style>
  <w:style w:type="character" w:customStyle="1" w:styleId="WW8Num19z0">
    <w:name w:val="WW8Num19z0"/>
    <w:rsid w:val="00200E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00EB6"/>
    <w:rPr>
      <w:rFonts w:ascii="Symbol" w:hAnsi="Symbol" w:cs="Symbol"/>
    </w:rPr>
  </w:style>
  <w:style w:type="character" w:customStyle="1" w:styleId="WW8Num20z1">
    <w:name w:val="WW8Num20z1"/>
    <w:rsid w:val="00200EB6"/>
    <w:rPr>
      <w:rFonts w:ascii="Courier New" w:hAnsi="Courier New" w:cs="Courier New"/>
    </w:rPr>
  </w:style>
  <w:style w:type="character" w:customStyle="1" w:styleId="WW8Num20z2">
    <w:name w:val="WW8Num20z2"/>
    <w:rsid w:val="00200EB6"/>
    <w:rPr>
      <w:rFonts w:ascii="Wingdings" w:hAnsi="Wingdings" w:cs="Wingdings"/>
    </w:rPr>
  </w:style>
  <w:style w:type="character" w:customStyle="1" w:styleId="WW8Num22z0">
    <w:name w:val="WW8Num22z0"/>
    <w:rsid w:val="00200EB6"/>
    <w:rPr>
      <w:rFonts w:ascii="Symbol" w:hAnsi="Symbol" w:cs="Symbol"/>
    </w:rPr>
  </w:style>
  <w:style w:type="character" w:customStyle="1" w:styleId="WW8Num22z1">
    <w:name w:val="WW8Num22z1"/>
    <w:rsid w:val="00200EB6"/>
    <w:rPr>
      <w:rFonts w:ascii="Courier New" w:hAnsi="Courier New" w:cs="Courier New"/>
    </w:rPr>
  </w:style>
  <w:style w:type="character" w:customStyle="1" w:styleId="WW8Num22z2">
    <w:name w:val="WW8Num22z2"/>
    <w:rsid w:val="00200EB6"/>
    <w:rPr>
      <w:rFonts w:ascii="Wingdings" w:hAnsi="Wingdings" w:cs="Wingdings"/>
    </w:rPr>
  </w:style>
  <w:style w:type="character" w:customStyle="1" w:styleId="WW8Num23z0">
    <w:name w:val="WW8Num23z0"/>
    <w:rsid w:val="00200EB6"/>
    <w:rPr>
      <w:rFonts w:ascii="Symbol" w:hAnsi="Symbol" w:cs="Symbol"/>
    </w:rPr>
  </w:style>
  <w:style w:type="character" w:customStyle="1" w:styleId="WW8Num23z1">
    <w:name w:val="WW8Num23z1"/>
    <w:rsid w:val="00200EB6"/>
    <w:rPr>
      <w:rFonts w:ascii="Courier New" w:hAnsi="Courier New" w:cs="Courier New"/>
    </w:rPr>
  </w:style>
  <w:style w:type="character" w:customStyle="1" w:styleId="WW8Num23z2">
    <w:name w:val="WW8Num23z2"/>
    <w:rsid w:val="00200EB6"/>
    <w:rPr>
      <w:rFonts w:ascii="Wingdings" w:hAnsi="Wingdings" w:cs="Wingdings"/>
    </w:rPr>
  </w:style>
  <w:style w:type="character" w:customStyle="1" w:styleId="WW8Num25z1">
    <w:name w:val="WW8Num25z1"/>
    <w:rsid w:val="00200EB6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200EB6"/>
    <w:rPr>
      <w:rFonts w:ascii="Symbol" w:hAnsi="Symbol" w:cs="Symbol"/>
    </w:rPr>
  </w:style>
  <w:style w:type="character" w:customStyle="1" w:styleId="WW8Num28z1">
    <w:name w:val="WW8Num28z1"/>
    <w:rsid w:val="00200EB6"/>
    <w:rPr>
      <w:rFonts w:ascii="Courier New" w:hAnsi="Courier New" w:cs="Courier New"/>
    </w:rPr>
  </w:style>
  <w:style w:type="character" w:customStyle="1" w:styleId="WW8Num28z2">
    <w:name w:val="WW8Num28z2"/>
    <w:rsid w:val="00200EB6"/>
    <w:rPr>
      <w:rFonts w:ascii="Wingdings" w:hAnsi="Wingdings" w:cs="Wingdings"/>
    </w:rPr>
  </w:style>
  <w:style w:type="character" w:customStyle="1" w:styleId="WW8Num29z0">
    <w:name w:val="WW8Num29z0"/>
    <w:rsid w:val="00200EB6"/>
    <w:rPr>
      <w:rFonts w:ascii="Symbol" w:hAnsi="Symbol" w:cs="Symbol"/>
    </w:rPr>
  </w:style>
  <w:style w:type="character" w:customStyle="1" w:styleId="WW8Num29z1">
    <w:name w:val="WW8Num29z1"/>
    <w:rsid w:val="00200EB6"/>
    <w:rPr>
      <w:rFonts w:ascii="Courier New" w:hAnsi="Courier New" w:cs="Courier New"/>
    </w:rPr>
  </w:style>
  <w:style w:type="character" w:customStyle="1" w:styleId="WW8Num29z2">
    <w:name w:val="WW8Num29z2"/>
    <w:rsid w:val="00200EB6"/>
    <w:rPr>
      <w:rFonts w:ascii="Wingdings" w:hAnsi="Wingdings" w:cs="Wingdings"/>
    </w:rPr>
  </w:style>
  <w:style w:type="character" w:customStyle="1" w:styleId="WW8Num30z0">
    <w:name w:val="WW8Num30z0"/>
    <w:rsid w:val="00200EB6"/>
    <w:rPr>
      <w:rFonts w:ascii="Symbol" w:hAnsi="Symbol" w:cs="Symbol"/>
    </w:rPr>
  </w:style>
  <w:style w:type="character" w:customStyle="1" w:styleId="WW8Num30z1">
    <w:name w:val="WW8Num30z1"/>
    <w:rsid w:val="00200EB6"/>
    <w:rPr>
      <w:rFonts w:ascii="Courier New" w:hAnsi="Courier New" w:cs="Courier New"/>
    </w:rPr>
  </w:style>
  <w:style w:type="character" w:customStyle="1" w:styleId="WW8Num30z2">
    <w:name w:val="WW8Num30z2"/>
    <w:rsid w:val="00200EB6"/>
    <w:rPr>
      <w:rFonts w:ascii="Wingdings" w:hAnsi="Wingdings" w:cs="Wingdings"/>
    </w:rPr>
  </w:style>
  <w:style w:type="character" w:customStyle="1" w:styleId="WW8Num31z0">
    <w:name w:val="WW8Num31z0"/>
    <w:rsid w:val="00200EB6"/>
    <w:rPr>
      <w:rFonts w:ascii="Symbol" w:hAnsi="Symbol" w:cs="Symbol"/>
    </w:rPr>
  </w:style>
  <w:style w:type="character" w:customStyle="1" w:styleId="WW8Num31z1">
    <w:name w:val="WW8Num31z1"/>
    <w:rsid w:val="00200EB6"/>
    <w:rPr>
      <w:rFonts w:ascii="Courier New" w:hAnsi="Courier New" w:cs="Courier New"/>
    </w:rPr>
  </w:style>
  <w:style w:type="character" w:customStyle="1" w:styleId="WW8Num31z2">
    <w:name w:val="WW8Num31z2"/>
    <w:rsid w:val="00200EB6"/>
    <w:rPr>
      <w:rFonts w:ascii="Wingdings" w:hAnsi="Wingdings" w:cs="Wingdings"/>
    </w:rPr>
  </w:style>
  <w:style w:type="character" w:customStyle="1" w:styleId="WW8Num33z0">
    <w:name w:val="WW8Num33z0"/>
    <w:rsid w:val="00200EB6"/>
    <w:rPr>
      <w:rFonts w:ascii="Symbol" w:hAnsi="Symbol" w:cs="Symbol"/>
    </w:rPr>
  </w:style>
  <w:style w:type="character" w:customStyle="1" w:styleId="WW8Num33z1">
    <w:name w:val="WW8Num33z1"/>
    <w:rsid w:val="00200EB6"/>
    <w:rPr>
      <w:rFonts w:ascii="Courier New" w:hAnsi="Courier New" w:cs="Courier New"/>
    </w:rPr>
  </w:style>
  <w:style w:type="character" w:customStyle="1" w:styleId="WW8Num33z2">
    <w:name w:val="WW8Num33z2"/>
    <w:rsid w:val="00200EB6"/>
    <w:rPr>
      <w:rFonts w:ascii="Wingdings" w:hAnsi="Wingdings" w:cs="Wingdings"/>
    </w:rPr>
  </w:style>
  <w:style w:type="character" w:customStyle="1" w:styleId="WW8Num35z0">
    <w:name w:val="WW8Num35z0"/>
    <w:rsid w:val="00200EB6"/>
    <w:rPr>
      <w:rFonts w:ascii="Symbol" w:hAnsi="Symbol" w:cs="Symbol"/>
    </w:rPr>
  </w:style>
  <w:style w:type="character" w:customStyle="1" w:styleId="WW8Num35z1">
    <w:name w:val="WW8Num35z1"/>
    <w:rsid w:val="00200EB6"/>
    <w:rPr>
      <w:rFonts w:ascii="Courier New" w:hAnsi="Courier New" w:cs="Courier New"/>
    </w:rPr>
  </w:style>
  <w:style w:type="character" w:customStyle="1" w:styleId="WW8Num35z2">
    <w:name w:val="WW8Num35z2"/>
    <w:rsid w:val="00200EB6"/>
    <w:rPr>
      <w:rFonts w:ascii="Wingdings" w:hAnsi="Wingdings" w:cs="Wingdings"/>
    </w:rPr>
  </w:style>
  <w:style w:type="character" w:customStyle="1" w:styleId="WW8Num36z0">
    <w:name w:val="WW8Num36z0"/>
    <w:rsid w:val="00200EB6"/>
    <w:rPr>
      <w:rFonts w:ascii="Symbol" w:hAnsi="Symbol" w:cs="Symbol"/>
    </w:rPr>
  </w:style>
  <w:style w:type="character" w:customStyle="1" w:styleId="WW8Num37z0">
    <w:name w:val="WW8Num37z0"/>
    <w:rsid w:val="00200EB6"/>
    <w:rPr>
      <w:rFonts w:ascii="Symbol" w:hAnsi="Symbol" w:cs="Symbol"/>
    </w:rPr>
  </w:style>
  <w:style w:type="character" w:customStyle="1" w:styleId="WW8Num37z1">
    <w:name w:val="WW8Num37z1"/>
    <w:rsid w:val="00200EB6"/>
    <w:rPr>
      <w:rFonts w:ascii="Courier New" w:hAnsi="Courier New" w:cs="Courier New"/>
    </w:rPr>
  </w:style>
  <w:style w:type="character" w:customStyle="1" w:styleId="WW8Num37z2">
    <w:name w:val="WW8Num37z2"/>
    <w:rsid w:val="00200EB6"/>
    <w:rPr>
      <w:rFonts w:ascii="Wingdings" w:hAnsi="Wingdings" w:cs="Wingdings"/>
    </w:rPr>
  </w:style>
  <w:style w:type="character" w:customStyle="1" w:styleId="WW8Num39z0">
    <w:name w:val="WW8Num39z0"/>
    <w:rsid w:val="00200EB6"/>
    <w:rPr>
      <w:rFonts w:ascii="Symbol" w:hAnsi="Symbol" w:cs="Symbol"/>
    </w:rPr>
  </w:style>
  <w:style w:type="character" w:customStyle="1" w:styleId="WW8Num39z1">
    <w:name w:val="WW8Num39z1"/>
    <w:rsid w:val="00200EB6"/>
    <w:rPr>
      <w:rFonts w:ascii="Courier New" w:hAnsi="Courier New" w:cs="Courier New"/>
    </w:rPr>
  </w:style>
  <w:style w:type="character" w:customStyle="1" w:styleId="WW8Num39z2">
    <w:name w:val="WW8Num39z2"/>
    <w:rsid w:val="00200EB6"/>
    <w:rPr>
      <w:rFonts w:ascii="Wingdings" w:hAnsi="Wingdings" w:cs="Wingdings"/>
    </w:rPr>
  </w:style>
  <w:style w:type="character" w:customStyle="1" w:styleId="WW8Num40z0">
    <w:name w:val="WW8Num40z0"/>
    <w:rsid w:val="00200EB6"/>
    <w:rPr>
      <w:rFonts w:cs="Times New Roman"/>
    </w:rPr>
  </w:style>
  <w:style w:type="character" w:customStyle="1" w:styleId="WW8Num41z0">
    <w:name w:val="WW8Num41z0"/>
    <w:rsid w:val="00200EB6"/>
    <w:rPr>
      <w:rFonts w:ascii="Wingdings" w:hAnsi="Wingdings" w:cs="Wingdings"/>
    </w:rPr>
  </w:style>
  <w:style w:type="character" w:customStyle="1" w:styleId="WW8Num41z1">
    <w:name w:val="WW8Num41z1"/>
    <w:rsid w:val="00200EB6"/>
    <w:rPr>
      <w:b/>
    </w:rPr>
  </w:style>
  <w:style w:type="character" w:customStyle="1" w:styleId="WW8Num42z0">
    <w:name w:val="WW8Num42z0"/>
    <w:rsid w:val="00200EB6"/>
    <w:rPr>
      <w:rFonts w:cs="Times New Roman"/>
    </w:rPr>
  </w:style>
  <w:style w:type="character" w:customStyle="1" w:styleId="WW8Num43z0">
    <w:name w:val="WW8Num43z0"/>
    <w:rsid w:val="00200EB6"/>
    <w:rPr>
      <w:rFonts w:ascii="Symbol" w:hAnsi="Symbol" w:cs="Symbol"/>
    </w:rPr>
  </w:style>
  <w:style w:type="character" w:customStyle="1" w:styleId="WW8Num43z2">
    <w:name w:val="WW8Num43z2"/>
    <w:rsid w:val="00200EB6"/>
    <w:rPr>
      <w:rFonts w:ascii="Wingdings" w:hAnsi="Wingdings" w:cs="Wingdings"/>
    </w:rPr>
  </w:style>
  <w:style w:type="character" w:customStyle="1" w:styleId="WW8Num43z4">
    <w:name w:val="WW8Num43z4"/>
    <w:rsid w:val="00200EB6"/>
    <w:rPr>
      <w:rFonts w:ascii="Courier New" w:hAnsi="Courier New" w:cs="Courier New"/>
    </w:rPr>
  </w:style>
  <w:style w:type="character" w:customStyle="1" w:styleId="WW8Num44z0">
    <w:name w:val="WW8Num44z0"/>
    <w:rsid w:val="00200EB6"/>
    <w:rPr>
      <w:rFonts w:ascii="Symbol" w:hAnsi="Symbol" w:cs="Symbol"/>
    </w:rPr>
  </w:style>
  <w:style w:type="character" w:customStyle="1" w:styleId="WW8Num44z1">
    <w:name w:val="WW8Num44z1"/>
    <w:rsid w:val="00200EB6"/>
    <w:rPr>
      <w:rFonts w:ascii="Courier New" w:hAnsi="Courier New" w:cs="Courier New"/>
    </w:rPr>
  </w:style>
  <w:style w:type="character" w:customStyle="1" w:styleId="WW8Num44z2">
    <w:name w:val="WW8Num44z2"/>
    <w:rsid w:val="00200EB6"/>
    <w:rPr>
      <w:rFonts w:cs="Times New Roman"/>
    </w:rPr>
  </w:style>
  <w:style w:type="character" w:customStyle="1" w:styleId="WW8Num45z0">
    <w:name w:val="WW8Num45z0"/>
    <w:rsid w:val="00200EB6"/>
    <w:rPr>
      <w:rFonts w:ascii="Symbol" w:hAnsi="Symbol" w:cs="Symbol"/>
    </w:rPr>
  </w:style>
  <w:style w:type="character" w:customStyle="1" w:styleId="WW8Num45z1">
    <w:name w:val="WW8Num45z1"/>
    <w:rsid w:val="00200EB6"/>
    <w:rPr>
      <w:rFonts w:ascii="Courier New" w:hAnsi="Courier New" w:cs="Courier New"/>
    </w:rPr>
  </w:style>
  <w:style w:type="character" w:customStyle="1" w:styleId="WW8Num45z2">
    <w:name w:val="WW8Num45z2"/>
    <w:rsid w:val="00200EB6"/>
    <w:rPr>
      <w:rFonts w:ascii="Wingdings" w:hAnsi="Wingdings" w:cs="Wingdings"/>
    </w:rPr>
  </w:style>
  <w:style w:type="character" w:customStyle="1" w:styleId="WW8NumSt1z0">
    <w:name w:val="WW8NumSt1z0"/>
    <w:rsid w:val="00200EB6"/>
    <w:rPr>
      <w:rFonts w:ascii="Arial" w:hAnsi="Arial" w:cs="Arial"/>
    </w:rPr>
  </w:style>
  <w:style w:type="character" w:customStyle="1" w:styleId="WW8NumSt2z0">
    <w:name w:val="WW8NumSt2z0"/>
    <w:rsid w:val="00200EB6"/>
    <w:rPr>
      <w:rFonts w:ascii="Arial" w:hAnsi="Arial" w:cs="Arial"/>
    </w:rPr>
  </w:style>
  <w:style w:type="character" w:customStyle="1" w:styleId="12">
    <w:name w:val="Основной шрифт абзаца1"/>
    <w:rsid w:val="00200EB6"/>
  </w:style>
  <w:style w:type="character" w:customStyle="1" w:styleId="110">
    <w:name w:val="Знак Знак11"/>
    <w:rsid w:val="00200EB6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200EB6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200EB6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200EB6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200EB6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200EB6"/>
    <w:rPr>
      <w:b/>
      <w:bCs/>
      <w:color w:val="008000"/>
    </w:rPr>
  </w:style>
  <w:style w:type="character" w:customStyle="1" w:styleId="41">
    <w:name w:val="Знак Знак4"/>
    <w:rsid w:val="00200EB6"/>
    <w:rPr>
      <w:sz w:val="22"/>
      <w:szCs w:val="22"/>
    </w:rPr>
  </w:style>
  <w:style w:type="character" w:customStyle="1" w:styleId="32">
    <w:name w:val="Знак Знак3"/>
    <w:rsid w:val="00200EB6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200EB6"/>
    <w:rPr>
      <w:sz w:val="16"/>
      <w:szCs w:val="16"/>
    </w:rPr>
  </w:style>
  <w:style w:type="character" w:customStyle="1" w:styleId="WW-Absatz-Standardschriftart111111111">
    <w:name w:val="WW-Absatz-Standardschriftart111111111"/>
    <w:rsid w:val="00200EB6"/>
  </w:style>
  <w:style w:type="character" w:customStyle="1" w:styleId="apple-style-span">
    <w:name w:val="apple-style-span"/>
    <w:basedOn w:val="12"/>
    <w:rsid w:val="00200EB6"/>
  </w:style>
  <w:style w:type="character" w:customStyle="1" w:styleId="S0">
    <w:name w:val="S_Обычный Знак"/>
    <w:rsid w:val="00200EB6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200EB6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200EB6"/>
    <w:rPr>
      <w:rFonts w:cs="Times New Roman"/>
      <w:vertAlign w:val="superscript"/>
    </w:rPr>
  </w:style>
  <w:style w:type="character" w:customStyle="1" w:styleId="33">
    <w:name w:val="Знак3 Знак"/>
    <w:rsid w:val="00200EB6"/>
    <w:rPr>
      <w:lang w:val="ru-RU" w:eastAsia="ar-SA" w:bidi="ar-SA"/>
    </w:rPr>
  </w:style>
  <w:style w:type="character" w:styleId="af3">
    <w:name w:val="page number"/>
    <w:rsid w:val="00200EB6"/>
    <w:rPr>
      <w:rFonts w:cs="Times New Roman"/>
    </w:rPr>
  </w:style>
  <w:style w:type="character" w:customStyle="1" w:styleId="25">
    <w:name w:val="Знак2 Знак Знак"/>
    <w:rsid w:val="00200EB6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200EB6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200EB6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200EB6"/>
    <w:rPr>
      <w:vertAlign w:val="superscript"/>
    </w:rPr>
  </w:style>
  <w:style w:type="character" w:customStyle="1" w:styleId="af5">
    <w:name w:val="Символы концевой сноски"/>
    <w:rsid w:val="00200EB6"/>
    <w:rPr>
      <w:vertAlign w:val="superscript"/>
    </w:rPr>
  </w:style>
  <w:style w:type="character" w:customStyle="1" w:styleId="WW-">
    <w:name w:val="WW-Символы концевой сноски"/>
    <w:rsid w:val="00200EB6"/>
  </w:style>
  <w:style w:type="character" w:customStyle="1" w:styleId="26">
    <w:name w:val="Знак сноски2"/>
    <w:rsid w:val="00200EB6"/>
    <w:rPr>
      <w:vertAlign w:val="superscript"/>
    </w:rPr>
  </w:style>
  <w:style w:type="character" w:customStyle="1" w:styleId="15">
    <w:name w:val="Знак концевой сноски1"/>
    <w:rsid w:val="00200EB6"/>
    <w:rPr>
      <w:vertAlign w:val="superscript"/>
    </w:rPr>
  </w:style>
  <w:style w:type="character" w:styleId="af6">
    <w:name w:val="footnote reference"/>
    <w:rsid w:val="00200EB6"/>
    <w:rPr>
      <w:vertAlign w:val="superscript"/>
    </w:rPr>
  </w:style>
  <w:style w:type="paragraph" w:customStyle="1" w:styleId="af7">
    <w:name w:val="Заголовок"/>
    <w:basedOn w:val="a"/>
    <w:next w:val="a0"/>
    <w:rsid w:val="00200EB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200EB6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200EB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00EB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200EB6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200EB6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200EB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200EB6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200EB6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200EB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200EB6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200EB6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200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200E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200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200EB6"/>
    <w:pPr>
      <w:jc w:val="center"/>
    </w:pPr>
    <w:rPr>
      <w:b/>
      <w:bCs/>
    </w:rPr>
  </w:style>
  <w:style w:type="table" w:styleId="-2">
    <w:name w:val="Table Web 2"/>
    <w:basedOn w:val="a2"/>
    <w:rsid w:val="00200EB6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200EB6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200E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00EB6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200E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200EB6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rritorialmznoe_plani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2024-06-10T10:36:00Z</cp:lastPrinted>
  <dcterms:created xsi:type="dcterms:W3CDTF">2024-06-10T10:36:00Z</dcterms:created>
  <dcterms:modified xsi:type="dcterms:W3CDTF">2024-06-10T11:56:00Z</dcterms:modified>
</cp:coreProperties>
</file>