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45" w:rsidRDefault="000B2445" w:rsidP="000B2445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СОВЕТ НАРОДНЫХ ДЕПУТАТОВ</w:t>
      </w:r>
      <w:r>
        <w:rPr>
          <w:rFonts w:ascii="Arial" w:hAnsi="Arial" w:cs="Arial"/>
        </w:rPr>
        <w:t xml:space="preserve"> </w:t>
      </w:r>
    </w:p>
    <w:p w:rsidR="000B2445" w:rsidRDefault="000B2445" w:rsidP="000B2445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КРИВОПОЛЯНСКОГО СЕЛЬСКОГО ПОСЕЛЕНИЯ</w:t>
      </w:r>
      <w:r>
        <w:rPr>
          <w:rFonts w:ascii="Arial" w:hAnsi="Arial" w:cs="Arial"/>
        </w:rPr>
        <w:t xml:space="preserve"> </w:t>
      </w:r>
    </w:p>
    <w:p w:rsidR="000B2445" w:rsidRDefault="000B2445" w:rsidP="000B2445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ОСТРОГОЖСКОГО МУНИЦИПАЛЬНОГО РАЙОНА</w:t>
      </w:r>
      <w:r>
        <w:rPr>
          <w:rFonts w:ascii="Arial" w:hAnsi="Arial" w:cs="Arial"/>
        </w:rPr>
        <w:t xml:space="preserve"> </w:t>
      </w:r>
    </w:p>
    <w:p w:rsidR="000B2445" w:rsidRDefault="000B2445" w:rsidP="000B2445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ВОРОНЕЖСКОЙ ОБЛАСТИ</w:t>
      </w:r>
    </w:p>
    <w:p w:rsidR="000B2445" w:rsidRPr="00B51FA2" w:rsidRDefault="000B2445" w:rsidP="000B2445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РЕШЕНИЕ</w:t>
      </w:r>
    </w:p>
    <w:p w:rsidR="000B2445" w:rsidRPr="00717C98" w:rsidRDefault="000B2445" w:rsidP="000B2445">
      <w:pPr>
        <w:ind w:firstLine="709"/>
        <w:jc w:val="both"/>
        <w:rPr>
          <w:rFonts w:ascii="Arial" w:hAnsi="Arial" w:cs="Arial"/>
        </w:rPr>
      </w:pPr>
      <w:proofErr w:type="gramStart"/>
      <w:r w:rsidRPr="00717C98">
        <w:rPr>
          <w:rFonts w:ascii="Arial" w:hAnsi="Arial" w:cs="Arial"/>
        </w:rPr>
        <w:t>от</w:t>
      </w:r>
      <w:proofErr w:type="gramEnd"/>
      <w:r w:rsidRPr="0071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22. 11. 2024</w:t>
      </w:r>
      <w:r w:rsidRPr="00717C98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№204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с.</w:t>
      </w:r>
      <w:r w:rsidRPr="000B2445"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Кривая Поляна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О проведении публичных слушаний по проекту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решения Совета народных депутатов</w:t>
      </w:r>
      <w:r>
        <w:rPr>
          <w:rFonts w:ascii="Arial" w:hAnsi="Arial" w:cs="Arial"/>
        </w:rPr>
        <w:t xml:space="preserve">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 xml:space="preserve">«О бюджете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 Острогожского муниципального района на </w:t>
      </w:r>
      <w:r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на плановый период 2026 и 2027</w:t>
      </w:r>
      <w:r>
        <w:rPr>
          <w:rFonts w:ascii="Arial" w:hAnsi="Arial" w:cs="Arial"/>
        </w:rPr>
        <w:t xml:space="preserve"> годов</w:t>
      </w:r>
      <w:r w:rsidRPr="00B51FA2">
        <w:rPr>
          <w:rFonts w:ascii="Arial" w:hAnsi="Arial" w:cs="Arial"/>
        </w:rPr>
        <w:t>».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 xml:space="preserve">В соответствии со статьей 28 Федерального Закона от 06.10.2003 г. №131 – ФЗ «Об общих принципах организации местного самоуправления в Российской Федерации», Уставом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Совет народных депутатов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</w:t>
      </w:r>
    </w:p>
    <w:p w:rsidR="000B2445" w:rsidRPr="00B51FA2" w:rsidRDefault="000B2445" w:rsidP="000B2445">
      <w:pPr>
        <w:ind w:firstLine="709"/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РЕШИЛ: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1.Провести 23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 2024 года в 10</w:t>
      </w:r>
      <w:r w:rsidRPr="00B51FA2">
        <w:rPr>
          <w:rFonts w:ascii="Arial" w:hAnsi="Arial" w:cs="Arial"/>
        </w:rPr>
        <w:t xml:space="preserve"> часов</w:t>
      </w:r>
      <w:r>
        <w:rPr>
          <w:rFonts w:ascii="Arial" w:hAnsi="Arial" w:cs="Arial"/>
        </w:rPr>
        <w:t xml:space="preserve"> в здании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B51FA2">
        <w:rPr>
          <w:rFonts w:ascii="Arial" w:hAnsi="Arial" w:cs="Arial"/>
        </w:rPr>
        <w:t xml:space="preserve"> публичные слушания по теме «О проекте решения Совета народных депутатов </w:t>
      </w:r>
      <w:proofErr w:type="spellStart"/>
      <w:r w:rsidRPr="00B51FA2">
        <w:rPr>
          <w:rFonts w:ascii="Arial" w:hAnsi="Arial" w:cs="Arial"/>
        </w:rPr>
        <w:t>Кривопо</w:t>
      </w:r>
      <w:r>
        <w:rPr>
          <w:rFonts w:ascii="Arial" w:hAnsi="Arial" w:cs="Arial"/>
        </w:rPr>
        <w:t>лянского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B51FA2">
        <w:rPr>
          <w:rFonts w:ascii="Arial" w:hAnsi="Arial" w:cs="Arial"/>
        </w:rPr>
        <w:t xml:space="preserve">О бюджете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 Острогожского муниципального района на </w:t>
      </w:r>
      <w:r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на плановый период 2026 и 2027</w:t>
      </w:r>
      <w:bookmarkStart w:id="0" w:name="_GoBack"/>
      <w:bookmarkEnd w:id="0"/>
      <w:r>
        <w:rPr>
          <w:rFonts w:ascii="Arial" w:hAnsi="Arial" w:cs="Arial"/>
        </w:rPr>
        <w:t xml:space="preserve"> годов</w:t>
      </w:r>
      <w:r w:rsidRPr="00B51FA2">
        <w:rPr>
          <w:rFonts w:ascii="Arial" w:hAnsi="Arial" w:cs="Arial"/>
        </w:rPr>
        <w:t>».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2.Назначить ответственным за подготовку и проведение публичных слушаний оргкомитет в составе: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-Рыбалкиной Зои Владимировны </w:t>
      </w:r>
      <w:r w:rsidRPr="00B51FA2">
        <w:rPr>
          <w:rFonts w:ascii="Arial" w:hAnsi="Arial" w:cs="Arial"/>
        </w:rPr>
        <w:t xml:space="preserve">– ведущего специалиста администрации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поселения.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Кузьминской</w:t>
      </w:r>
      <w:proofErr w:type="spellEnd"/>
      <w:r>
        <w:rPr>
          <w:rFonts w:ascii="Arial" w:hAnsi="Arial" w:cs="Arial"/>
        </w:rPr>
        <w:t xml:space="preserve"> Светланы Николаевны</w:t>
      </w:r>
      <w:r w:rsidRPr="00B51FA2">
        <w:rPr>
          <w:rFonts w:ascii="Arial" w:hAnsi="Arial" w:cs="Arial"/>
        </w:rPr>
        <w:t xml:space="preserve"> – депутат</w:t>
      </w:r>
      <w:r>
        <w:rPr>
          <w:rFonts w:ascii="Arial" w:hAnsi="Arial" w:cs="Arial"/>
        </w:rPr>
        <w:t>а</w:t>
      </w:r>
      <w:r w:rsidRPr="00B51FA2">
        <w:rPr>
          <w:rFonts w:ascii="Arial" w:hAnsi="Arial" w:cs="Arial"/>
        </w:rPr>
        <w:t xml:space="preserve"> Совета народных депутатов </w:t>
      </w:r>
    </w:p>
    <w:p w:rsidR="000B2445" w:rsidRDefault="000B2445" w:rsidP="000B2445">
      <w:pPr>
        <w:jc w:val="both"/>
        <w:rPr>
          <w:rFonts w:ascii="Arial" w:hAnsi="Arial" w:cs="Arial"/>
        </w:rPr>
      </w:pPr>
      <w:proofErr w:type="spellStart"/>
      <w:r w:rsidRPr="00B51FA2">
        <w:rPr>
          <w:rFonts w:ascii="Arial" w:hAnsi="Arial" w:cs="Arial"/>
        </w:rPr>
        <w:t>Кривополянс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0B2445" w:rsidRPr="00B51FA2" w:rsidRDefault="000B2445" w:rsidP="000B2445">
      <w:pPr>
        <w:ind w:left="708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Рязановой Лидии Пантелеевны</w:t>
      </w:r>
      <w:r w:rsidRPr="00B51FA2">
        <w:rPr>
          <w:rFonts w:ascii="Arial" w:hAnsi="Arial" w:cs="Arial"/>
        </w:rPr>
        <w:t xml:space="preserve"> – и</w:t>
      </w:r>
      <w:r>
        <w:rPr>
          <w:rFonts w:ascii="Arial" w:hAnsi="Arial" w:cs="Arial"/>
        </w:rPr>
        <w:t xml:space="preserve">нспектора по земельным вопросам </w:t>
      </w:r>
      <w:proofErr w:type="gramStart"/>
      <w:r w:rsidRPr="00B51FA2">
        <w:rPr>
          <w:rFonts w:ascii="Arial" w:hAnsi="Arial" w:cs="Arial"/>
        </w:rPr>
        <w:t>администрации</w:t>
      </w:r>
      <w:proofErr w:type="gramEnd"/>
      <w:r w:rsidRPr="00B51FA2">
        <w:rPr>
          <w:rFonts w:ascii="Arial" w:hAnsi="Arial" w:cs="Arial"/>
        </w:rPr>
        <w:t xml:space="preserve">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поселения.</w:t>
      </w:r>
    </w:p>
    <w:p w:rsidR="000B2445" w:rsidRPr="00B51FA2" w:rsidRDefault="000B2445" w:rsidP="000B2445">
      <w:pPr>
        <w:ind w:firstLine="709"/>
        <w:jc w:val="both"/>
        <w:rPr>
          <w:rFonts w:ascii="Arial" w:hAnsi="Arial" w:cs="Arial"/>
        </w:rPr>
      </w:pPr>
    </w:p>
    <w:p w:rsidR="000B2445" w:rsidRPr="00717C98" w:rsidRDefault="000B2445" w:rsidP="000B2445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 xml:space="preserve">Глава </w:t>
      </w:r>
      <w:proofErr w:type="spellStart"/>
      <w:r w:rsidRPr="00B51FA2">
        <w:rPr>
          <w:rFonts w:ascii="Arial" w:hAnsi="Arial" w:cs="Arial"/>
        </w:rPr>
        <w:t>Криво</w:t>
      </w:r>
      <w:r>
        <w:rPr>
          <w:rFonts w:ascii="Arial" w:hAnsi="Arial" w:cs="Arial"/>
        </w:rPr>
        <w:t>полянского</w:t>
      </w:r>
      <w:proofErr w:type="spellEnd"/>
      <w:r>
        <w:rPr>
          <w:rFonts w:ascii="Arial" w:hAnsi="Arial" w:cs="Arial"/>
        </w:rPr>
        <w:t xml:space="preserve"> сельского поселения                       </w:t>
      </w:r>
      <w:proofErr w:type="spellStart"/>
      <w:r w:rsidRPr="00B51FA2">
        <w:rPr>
          <w:rFonts w:ascii="Arial" w:hAnsi="Arial" w:cs="Arial"/>
        </w:rPr>
        <w:t>А.А.Ребрун</w:t>
      </w:r>
      <w:proofErr w:type="spellEnd"/>
    </w:p>
    <w:p w:rsidR="000B2445" w:rsidRDefault="000B2445" w:rsidP="000B2445"/>
    <w:p w:rsidR="000B2445" w:rsidRDefault="000B2445" w:rsidP="000B2445"/>
    <w:p w:rsidR="000B2445" w:rsidRDefault="000B2445" w:rsidP="000B2445"/>
    <w:p w:rsidR="00EC6E8E" w:rsidRDefault="00EC6E8E"/>
    <w:sectPr w:rsidR="00EC6E8E" w:rsidSect="002F7B1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5"/>
    <w:rsid w:val="000B2445"/>
    <w:rsid w:val="00E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290B-6AFE-4F04-95C4-A35E998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2024-11-26T05:31:00Z</cp:lastPrinted>
  <dcterms:created xsi:type="dcterms:W3CDTF">2024-11-26T05:28:00Z</dcterms:created>
  <dcterms:modified xsi:type="dcterms:W3CDTF">2024-11-26T05:32:00Z</dcterms:modified>
</cp:coreProperties>
</file>