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A6" w:rsidRDefault="009305A6" w:rsidP="009305A6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СОВЕТ НАРОДНЫХ ДЕПУТАТОВ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КРИВОПОЛЯНСКОГО СЕЛЬСКОГО ПОСЕЛЕНИЯ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ВОРОНЕЖСКОЙ ОБЛАСТИ</w:t>
      </w:r>
    </w:p>
    <w:p w:rsidR="009305A6" w:rsidRPr="00B51FA2" w:rsidRDefault="009305A6" w:rsidP="009305A6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РЕШЕНИЕ</w:t>
      </w:r>
    </w:p>
    <w:p w:rsidR="009305A6" w:rsidRPr="00717C98" w:rsidRDefault="009305A6" w:rsidP="009305A6">
      <w:pPr>
        <w:ind w:firstLine="709"/>
        <w:jc w:val="both"/>
        <w:rPr>
          <w:rFonts w:ascii="Arial" w:hAnsi="Arial" w:cs="Arial"/>
        </w:rPr>
      </w:pPr>
      <w:r w:rsidRPr="00717C98">
        <w:rPr>
          <w:rFonts w:ascii="Arial" w:hAnsi="Arial" w:cs="Arial"/>
        </w:rPr>
        <w:t xml:space="preserve">от </w:t>
      </w:r>
      <w:r w:rsidR="001B0D67">
        <w:rPr>
          <w:rFonts w:ascii="Arial" w:hAnsi="Arial" w:cs="Arial"/>
        </w:rPr>
        <w:t>29</w:t>
      </w:r>
      <w:r>
        <w:rPr>
          <w:rFonts w:ascii="Arial" w:hAnsi="Arial" w:cs="Arial"/>
        </w:rPr>
        <w:t>. 11. 2021</w:t>
      </w:r>
      <w:r w:rsidRPr="00717C98">
        <w:rPr>
          <w:rFonts w:ascii="Arial" w:hAnsi="Arial" w:cs="Arial"/>
        </w:rPr>
        <w:t xml:space="preserve"> года </w:t>
      </w:r>
      <w:r w:rsidR="00F87F40">
        <w:rPr>
          <w:rFonts w:ascii="Arial" w:hAnsi="Arial" w:cs="Arial"/>
        </w:rPr>
        <w:t>№55</w:t>
      </w:r>
      <w:bookmarkStart w:id="0" w:name="_GoBack"/>
      <w:bookmarkEnd w:id="0"/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с.Кривая Поляна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О проведении публичных слушаний по проекту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решения Совета народных депутатов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Кривополянского сельского поселения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 xml:space="preserve">«О бюджете Кривополянского сельского поселения Острогожского муниципального района на </w:t>
      </w:r>
      <w:r>
        <w:rPr>
          <w:rFonts w:ascii="Arial" w:hAnsi="Arial" w:cs="Arial"/>
        </w:rPr>
        <w:t xml:space="preserve">2022 </w:t>
      </w:r>
      <w:r w:rsidRPr="00B51FA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на плановый период 2023 и 2024 годов</w:t>
      </w:r>
      <w:r w:rsidRPr="00B51FA2">
        <w:rPr>
          <w:rFonts w:ascii="Arial" w:hAnsi="Arial" w:cs="Arial"/>
        </w:rPr>
        <w:t>».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В соответствии со статьей 28 Федерального Закона от 06.10.2003 г. №131 – ФЗ «Об общих принципах организации местного самоуправления в Российской Федерации», Уставом Кривополянского сельского поселения Острогожского муниципального района Воронежской области, Совет народных депутатов Кривополянского сельского поселения</w:t>
      </w:r>
    </w:p>
    <w:p w:rsidR="009305A6" w:rsidRPr="00B51FA2" w:rsidRDefault="009305A6" w:rsidP="009305A6">
      <w:pPr>
        <w:ind w:firstLine="709"/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РЕШИЛ:</w:t>
      </w:r>
    </w:p>
    <w:p w:rsidR="009305A6" w:rsidRPr="00B51FA2" w:rsidRDefault="001B0D67" w:rsidP="00930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1.Провести 29</w:t>
      </w:r>
      <w:r w:rsidR="009305A6">
        <w:rPr>
          <w:rFonts w:ascii="Arial" w:hAnsi="Arial" w:cs="Arial"/>
        </w:rPr>
        <w:t xml:space="preserve"> декабря 2021</w:t>
      </w:r>
      <w:r w:rsidR="009305A6" w:rsidRPr="00B51FA2">
        <w:rPr>
          <w:rFonts w:ascii="Arial" w:hAnsi="Arial" w:cs="Arial"/>
        </w:rPr>
        <w:t xml:space="preserve"> года в 10 часов</w:t>
      </w:r>
      <w:r w:rsidR="009305A6">
        <w:rPr>
          <w:rFonts w:ascii="Arial" w:hAnsi="Arial" w:cs="Arial"/>
        </w:rPr>
        <w:t xml:space="preserve"> в здании администрации Кривополянского сельского поселения</w:t>
      </w:r>
      <w:r w:rsidR="009305A6" w:rsidRPr="00B51FA2">
        <w:rPr>
          <w:rFonts w:ascii="Arial" w:hAnsi="Arial" w:cs="Arial"/>
        </w:rPr>
        <w:t xml:space="preserve"> публичные слушания по теме «О проекте решения Совета народных депутатов Кривопо</w:t>
      </w:r>
      <w:r w:rsidR="009305A6">
        <w:rPr>
          <w:rFonts w:ascii="Arial" w:hAnsi="Arial" w:cs="Arial"/>
        </w:rPr>
        <w:t>лянского сельского поселения «</w:t>
      </w:r>
      <w:r w:rsidR="009305A6" w:rsidRPr="00B51FA2">
        <w:rPr>
          <w:rFonts w:ascii="Arial" w:hAnsi="Arial" w:cs="Arial"/>
        </w:rPr>
        <w:t xml:space="preserve">О бюджете Кривополянского сельского поселения Острогожского муниципального района на </w:t>
      </w:r>
      <w:r w:rsidR="009305A6">
        <w:rPr>
          <w:rFonts w:ascii="Arial" w:hAnsi="Arial" w:cs="Arial"/>
        </w:rPr>
        <w:t xml:space="preserve">2022 </w:t>
      </w:r>
      <w:r w:rsidR="009305A6" w:rsidRPr="00B51FA2">
        <w:rPr>
          <w:rFonts w:ascii="Arial" w:hAnsi="Arial" w:cs="Arial"/>
        </w:rPr>
        <w:t>год</w:t>
      </w:r>
      <w:r w:rsidR="009305A6">
        <w:rPr>
          <w:rFonts w:ascii="Arial" w:hAnsi="Arial" w:cs="Arial"/>
        </w:rPr>
        <w:t xml:space="preserve"> и на плановый период 2023 и 2024 годов</w:t>
      </w:r>
      <w:r w:rsidR="009305A6" w:rsidRPr="00B51FA2">
        <w:rPr>
          <w:rFonts w:ascii="Arial" w:hAnsi="Arial" w:cs="Arial"/>
        </w:rPr>
        <w:t>».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2.Назначить ответственным за подготовку и проведение публичных слушаний оргкомитет в составе: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-Рыбалкиной Зои Владимировны </w:t>
      </w:r>
      <w:r w:rsidRPr="00B51FA2">
        <w:rPr>
          <w:rFonts w:ascii="Arial" w:hAnsi="Arial" w:cs="Arial"/>
        </w:rPr>
        <w:t>– ведущего специалиста администрации Кривополянского сельского поселения.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Кузьминской Светланы Николаевны</w:t>
      </w:r>
      <w:r w:rsidRPr="00B51FA2">
        <w:rPr>
          <w:rFonts w:ascii="Arial" w:hAnsi="Arial" w:cs="Arial"/>
        </w:rPr>
        <w:t xml:space="preserve"> – депутат</w:t>
      </w:r>
      <w:r>
        <w:rPr>
          <w:rFonts w:ascii="Arial" w:hAnsi="Arial" w:cs="Arial"/>
        </w:rPr>
        <w:t>а</w:t>
      </w:r>
      <w:r w:rsidRPr="00B51FA2">
        <w:rPr>
          <w:rFonts w:ascii="Arial" w:hAnsi="Arial" w:cs="Arial"/>
        </w:rPr>
        <w:t xml:space="preserve"> Совета народных депутатов </w:t>
      </w:r>
    </w:p>
    <w:p w:rsidR="009305A6" w:rsidRDefault="009305A6" w:rsidP="009305A6">
      <w:pPr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Кривополянс</w:t>
      </w:r>
      <w:r>
        <w:rPr>
          <w:rFonts w:ascii="Arial" w:hAnsi="Arial" w:cs="Arial"/>
        </w:rPr>
        <w:t>кого сельского поселения.</w:t>
      </w:r>
    </w:p>
    <w:p w:rsidR="009305A6" w:rsidRPr="00B51FA2" w:rsidRDefault="009305A6" w:rsidP="009305A6">
      <w:pPr>
        <w:ind w:left="708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- Рязановой Лидии Пантелеевны – и</w:t>
      </w:r>
      <w:r>
        <w:rPr>
          <w:rFonts w:ascii="Arial" w:hAnsi="Arial" w:cs="Arial"/>
        </w:rPr>
        <w:t xml:space="preserve">нспектора по земельным вопросам </w:t>
      </w:r>
      <w:r w:rsidRPr="00B51FA2">
        <w:rPr>
          <w:rFonts w:ascii="Arial" w:hAnsi="Arial" w:cs="Arial"/>
        </w:rPr>
        <w:t>администрации Кривополянского сельского поселения.</w:t>
      </w:r>
    </w:p>
    <w:p w:rsidR="009305A6" w:rsidRPr="00B51FA2" w:rsidRDefault="009305A6" w:rsidP="009305A6">
      <w:pPr>
        <w:ind w:firstLine="709"/>
        <w:jc w:val="both"/>
        <w:rPr>
          <w:rFonts w:ascii="Arial" w:hAnsi="Arial" w:cs="Arial"/>
        </w:rPr>
      </w:pPr>
    </w:p>
    <w:p w:rsidR="009305A6" w:rsidRPr="00717C98" w:rsidRDefault="009305A6" w:rsidP="009305A6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Глава Криво</w:t>
      </w:r>
      <w:r>
        <w:rPr>
          <w:rFonts w:ascii="Arial" w:hAnsi="Arial" w:cs="Arial"/>
        </w:rPr>
        <w:t xml:space="preserve">полянского сельского поселения                </w:t>
      </w:r>
      <w:r w:rsidRPr="00B51FA2">
        <w:rPr>
          <w:rFonts w:ascii="Arial" w:hAnsi="Arial" w:cs="Arial"/>
        </w:rPr>
        <w:t>А.А.Ребрун</w:t>
      </w:r>
    </w:p>
    <w:p w:rsidR="001A3683" w:rsidRDefault="001A3683"/>
    <w:sectPr w:rsidR="001A3683" w:rsidSect="002F7B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6"/>
    <w:rsid w:val="001A3683"/>
    <w:rsid w:val="001B0D67"/>
    <w:rsid w:val="002533B1"/>
    <w:rsid w:val="009305A6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9A02-9333-4C40-81A5-86147C7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2021-11-30T13:30:00Z</cp:lastPrinted>
  <dcterms:created xsi:type="dcterms:W3CDTF">2021-11-30T13:27:00Z</dcterms:created>
  <dcterms:modified xsi:type="dcterms:W3CDTF">2021-12-02T06:02:00Z</dcterms:modified>
</cp:coreProperties>
</file>