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57" w:rsidRPr="00204694" w:rsidRDefault="00535757" w:rsidP="00535757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  <w:lang w:eastAsia="x-none"/>
        </w:rPr>
        <w:t>КРИВОПОЛЯНСКОГО</w:t>
      </w: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СЕЛЬСКОГО ПОСЕЛЕНИЯ</w:t>
      </w:r>
    </w:p>
    <w:p w:rsidR="00535757" w:rsidRPr="00204694" w:rsidRDefault="00535757" w:rsidP="00535757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eastAsia="x-none"/>
        </w:rPr>
        <w:t>ОСТРОГОЖСКОГО МУНИЦИПАЛЬНОГО РАЙОНА</w:t>
      </w:r>
    </w:p>
    <w:p w:rsidR="00535757" w:rsidRPr="00204694" w:rsidRDefault="00535757" w:rsidP="00535757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535757" w:rsidRPr="00204694" w:rsidRDefault="00535757" w:rsidP="00535757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20469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535757" w:rsidRPr="00861048" w:rsidRDefault="00535757" w:rsidP="00535757">
      <w:pPr>
        <w:tabs>
          <w:tab w:val="left" w:pos="1410"/>
          <w:tab w:val="center" w:pos="4677"/>
          <w:tab w:val="right" w:pos="935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20.04.2023</w:t>
      </w:r>
      <w:r w:rsidRPr="0086104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38</w:t>
      </w:r>
    </w:p>
    <w:p w:rsidR="00535757" w:rsidRPr="00D47ACF" w:rsidRDefault="00535757" w:rsidP="00535757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47ACF">
        <w:rPr>
          <w:rFonts w:ascii="Arial" w:hAnsi="Arial" w:cs="Arial"/>
          <w:sz w:val="24"/>
          <w:szCs w:val="24"/>
        </w:rPr>
        <w:t>с. Кривая Поляна</w:t>
      </w:r>
    </w:p>
    <w:p w:rsidR="00535757" w:rsidRPr="00D47ACF" w:rsidRDefault="00535757" w:rsidP="00535757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sz w:val="24"/>
          <w:szCs w:val="24"/>
        </w:rPr>
        <w:t>«Об отмене постановления администрации Кривополянского сельского поселения от 05.07.2016 года № 58 «</w:t>
      </w:r>
      <w:r w:rsidRPr="00D47ACF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</w:t>
      </w:r>
    </w:p>
    <w:p w:rsidR="00535757" w:rsidRPr="00D47ACF" w:rsidRDefault="00535757" w:rsidP="00535757">
      <w:pPr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bCs/>
          <w:sz w:val="24"/>
          <w:szCs w:val="24"/>
        </w:rPr>
        <w:t xml:space="preserve">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сельского поселения, при условии, что маршрут данного </w:t>
      </w:r>
    </w:p>
    <w:p w:rsidR="00535757" w:rsidRPr="00D47ACF" w:rsidRDefault="00535757" w:rsidP="00535757">
      <w:pPr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bCs/>
          <w:sz w:val="24"/>
          <w:szCs w:val="24"/>
        </w:rPr>
        <w:t>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участками таких автомобильных дорог</w:t>
      </w:r>
      <w:r w:rsidRPr="00D47ACF">
        <w:rPr>
          <w:rFonts w:ascii="Arial" w:hAnsi="Arial" w:cs="Arial"/>
          <w:sz w:val="24"/>
          <w:szCs w:val="24"/>
        </w:rPr>
        <w:t>»</w:t>
      </w:r>
    </w:p>
    <w:p w:rsidR="00535757" w:rsidRPr="00D47ACF" w:rsidRDefault="00535757" w:rsidP="005357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ACF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Кривополянского сельского поселения в соответствие с действующим законодательством, администрация Кривополянского сельского поселения Острогожского муниципального района Воронежской области </w:t>
      </w:r>
    </w:p>
    <w:p w:rsidR="00535757" w:rsidRPr="00D47ACF" w:rsidRDefault="00535757" w:rsidP="005357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7ACF">
        <w:rPr>
          <w:rFonts w:ascii="Arial" w:hAnsi="Arial" w:cs="Arial"/>
          <w:sz w:val="24"/>
          <w:szCs w:val="24"/>
        </w:rPr>
        <w:t xml:space="preserve">                                 ПОСТАНОВЛЯЕТ:</w:t>
      </w:r>
    </w:p>
    <w:p w:rsidR="00535757" w:rsidRPr="00D47ACF" w:rsidRDefault="00535757" w:rsidP="0053575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35757" w:rsidRPr="00D47ACF" w:rsidRDefault="00535757" w:rsidP="00535757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sz w:val="24"/>
          <w:szCs w:val="24"/>
        </w:rPr>
        <w:t>1. Постановление администрации Кривополянского сельского поселения от 05.07.2016 года № 58 «</w:t>
      </w:r>
      <w:r w:rsidRPr="00D47ACF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</w:t>
      </w:r>
    </w:p>
    <w:p w:rsidR="00535757" w:rsidRPr="00D47ACF" w:rsidRDefault="00535757" w:rsidP="00535757">
      <w:pPr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bCs/>
          <w:sz w:val="24"/>
          <w:szCs w:val="24"/>
        </w:rPr>
        <w:t xml:space="preserve">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сельского поселения, при условии, что маршрут данного </w:t>
      </w:r>
    </w:p>
    <w:p w:rsidR="00535757" w:rsidRPr="00D47ACF" w:rsidRDefault="00535757" w:rsidP="00535757">
      <w:pPr>
        <w:jc w:val="both"/>
        <w:rPr>
          <w:rFonts w:ascii="Arial" w:hAnsi="Arial" w:cs="Arial"/>
          <w:bCs/>
          <w:sz w:val="24"/>
          <w:szCs w:val="24"/>
        </w:rPr>
      </w:pPr>
      <w:r w:rsidRPr="00D47ACF">
        <w:rPr>
          <w:rFonts w:ascii="Arial" w:hAnsi="Arial" w:cs="Arial"/>
          <w:bCs/>
          <w:sz w:val="24"/>
          <w:szCs w:val="24"/>
        </w:rPr>
        <w:t>транспортного средства проходит в границах населенных пунктов сельского поселения и указанный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участками таких автомобильных дорог</w:t>
      </w:r>
      <w:r w:rsidRPr="00D47ACF">
        <w:rPr>
          <w:rFonts w:ascii="Arial" w:hAnsi="Arial" w:cs="Arial"/>
          <w:sz w:val="24"/>
          <w:szCs w:val="24"/>
        </w:rPr>
        <w:t>» считать утратившим силу.</w:t>
      </w:r>
    </w:p>
    <w:p w:rsidR="00535757" w:rsidRPr="00D47ACF" w:rsidRDefault="00535757" w:rsidP="00535757">
      <w:pPr>
        <w:tabs>
          <w:tab w:val="left" w:pos="9639"/>
        </w:tabs>
        <w:ind w:right="-1"/>
        <w:jc w:val="both"/>
        <w:rPr>
          <w:rFonts w:ascii="Arial" w:hAnsi="Arial" w:cs="Arial"/>
          <w:color w:val="26282F"/>
          <w:sz w:val="24"/>
          <w:szCs w:val="24"/>
        </w:rPr>
      </w:pPr>
    </w:p>
    <w:p w:rsidR="00535757" w:rsidRDefault="00535757" w:rsidP="002B0CBE">
      <w:pPr>
        <w:jc w:val="both"/>
        <w:rPr>
          <w:rFonts w:ascii="Arial" w:hAnsi="Arial" w:cs="Arial"/>
          <w:sz w:val="24"/>
          <w:szCs w:val="24"/>
        </w:rPr>
      </w:pPr>
      <w:r w:rsidRPr="00D47ACF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  <w:bookmarkStart w:id="0" w:name="_GoBack"/>
      <w:bookmarkEnd w:id="0"/>
    </w:p>
    <w:p w:rsidR="00535757" w:rsidRPr="00417AC7" w:rsidRDefault="00535757" w:rsidP="00535757">
      <w:pPr>
        <w:pStyle w:val="a3"/>
        <w:spacing w:line="240" w:lineRule="exact"/>
        <w:ind w:left="0" w:right="-1"/>
        <w:jc w:val="both"/>
        <w:rPr>
          <w:rFonts w:ascii="Arial" w:hAnsi="Arial" w:cs="Arial"/>
          <w:sz w:val="24"/>
          <w:szCs w:val="24"/>
        </w:rPr>
      </w:pPr>
      <w:r w:rsidRPr="00417AC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417AC7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кого поселения   А.А.Ребрун</w:t>
      </w:r>
    </w:p>
    <w:p w:rsidR="00535757" w:rsidRDefault="00535757" w:rsidP="00535757">
      <w:pPr>
        <w:jc w:val="both"/>
      </w:pPr>
    </w:p>
    <w:p w:rsidR="001A3683" w:rsidRDefault="001A3683"/>
    <w:sectPr w:rsidR="001A3683" w:rsidSect="00D752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7"/>
    <w:rsid w:val="001A3683"/>
    <w:rsid w:val="002533B1"/>
    <w:rsid w:val="002B0CBE"/>
    <w:rsid w:val="00535757"/>
    <w:rsid w:val="00D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0217-1E99-45CA-9233-3DD5499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A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2023-04-20T06:43:00Z</cp:lastPrinted>
  <dcterms:created xsi:type="dcterms:W3CDTF">2023-04-20T06:32:00Z</dcterms:created>
  <dcterms:modified xsi:type="dcterms:W3CDTF">2023-04-24T06:00:00Z</dcterms:modified>
</cp:coreProperties>
</file>