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15" w:rsidRPr="00B95294" w:rsidRDefault="00A07415" w:rsidP="00A07415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 w:rsidRPr="00B95294">
        <w:rPr>
          <w:rFonts w:ascii="Arial" w:hAnsi="Arial" w:cs="Arial"/>
          <w:sz w:val="24"/>
          <w:szCs w:val="24"/>
        </w:rPr>
        <w:t>АДМИНИСТРАЦИЯ КРИВОПОЛЯНСКОГО СЕЛЬСКОГО ПОСЕЛЕНИЯ</w:t>
      </w:r>
    </w:p>
    <w:p w:rsidR="00A07415" w:rsidRPr="00B95294" w:rsidRDefault="00A07415" w:rsidP="00A07415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 w:rsidRPr="00B95294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Pr="00B95294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A07415" w:rsidRPr="00B95294" w:rsidRDefault="00A07415" w:rsidP="00A07415">
      <w:pPr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B95294">
        <w:rPr>
          <w:rFonts w:ascii="Arial" w:hAnsi="Arial" w:cs="Arial"/>
          <w:sz w:val="24"/>
          <w:szCs w:val="24"/>
        </w:rPr>
        <w:t>ПОСТАНОВЛЕНИЕ</w:t>
      </w:r>
    </w:p>
    <w:p w:rsidR="00A07415" w:rsidRPr="00B95294" w:rsidRDefault="00A07415" w:rsidP="00A07415">
      <w:pPr>
        <w:spacing w:line="30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21 августа 2023 г. №51</w:t>
      </w:r>
    </w:p>
    <w:p w:rsidR="00A07415" w:rsidRDefault="00A07415" w:rsidP="00A0741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B95294">
        <w:rPr>
          <w:rFonts w:ascii="Arial" w:hAnsi="Arial" w:cs="Arial"/>
          <w:sz w:val="24"/>
          <w:szCs w:val="24"/>
        </w:rPr>
        <w:t xml:space="preserve">О подготовке по планировке территории (проекта планировки и проекта межевания) в границах </w:t>
      </w:r>
      <w:proofErr w:type="spellStart"/>
      <w:r w:rsidRPr="00B95294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B9529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EE7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«Строительство газораспределительных сетей в х. </w:t>
      </w:r>
      <w:proofErr w:type="spellStart"/>
      <w:r>
        <w:rPr>
          <w:rFonts w:ascii="Arial" w:hAnsi="Arial" w:cs="Arial"/>
          <w:sz w:val="24"/>
          <w:szCs w:val="24"/>
        </w:rPr>
        <w:t>Растыкайловка</w:t>
      </w:r>
      <w:proofErr w:type="spellEnd"/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области»</w:t>
      </w:r>
    </w:p>
    <w:p w:rsidR="00A07415" w:rsidRDefault="00A07415" w:rsidP="00A07415">
      <w:p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Рассмотрев обращение ООО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ПроектИнжиниринг</w:t>
      </w:r>
      <w:proofErr w:type="spellEnd"/>
      <w:r>
        <w:rPr>
          <w:rFonts w:ascii="Arial" w:hAnsi="Arial" w:cs="Arial"/>
          <w:sz w:val="24"/>
          <w:szCs w:val="24"/>
        </w:rPr>
        <w:t>»  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со ст. 45 Градостроительного кодекса Российской Федерации 190-ФЗ, Законом Воронежской области «О регулировании градостроительной деятельности в Воронежской области» от 07.07.2016 №61-ОЗ, статьей 14 Федерального закона «Об общих принципах организации местного самоуправления в Российской Федерации» от 06.10.2003 №131-ФЗ, Уставом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постановляет:</w:t>
      </w:r>
    </w:p>
    <w:p w:rsidR="00A07415" w:rsidRDefault="00A07415" w:rsidP="00A07415">
      <w:p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1.Приступить к подготовке документации по планировке территории и проекта межевания территории в границах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для размещения линейного объекта: «Строительство газораспределительных сетей в х. </w:t>
      </w:r>
      <w:proofErr w:type="spellStart"/>
      <w:r>
        <w:rPr>
          <w:rFonts w:ascii="Arial" w:hAnsi="Arial" w:cs="Arial"/>
          <w:sz w:val="24"/>
          <w:szCs w:val="24"/>
        </w:rPr>
        <w:t>Растыкайловка</w:t>
      </w:r>
      <w:proofErr w:type="spellEnd"/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области», расположенного по адресу: Воронежская область, Острогожский район, х. </w:t>
      </w:r>
      <w:proofErr w:type="spellStart"/>
      <w:r>
        <w:rPr>
          <w:rFonts w:ascii="Arial" w:hAnsi="Arial" w:cs="Arial"/>
          <w:sz w:val="24"/>
          <w:szCs w:val="24"/>
        </w:rPr>
        <w:t>Растыкайловка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07415" w:rsidRDefault="00A07415" w:rsidP="00A07415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2.Поручить подготовку по планировке территории и проекта межевания территории в границах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Острогожского муниципального района Воронежской области ООО «</w:t>
      </w:r>
      <w:proofErr w:type="spellStart"/>
      <w:r>
        <w:rPr>
          <w:rFonts w:ascii="Arial" w:hAnsi="Arial" w:cs="Arial"/>
          <w:sz w:val="24"/>
          <w:szCs w:val="24"/>
        </w:rPr>
        <w:t>ПроектИнжиниринг</w:t>
      </w:r>
      <w:proofErr w:type="spellEnd"/>
      <w:r>
        <w:rPr>
          <w:rFonts w:ascii="Arial" w:hAnsi="Arial" w:cs="Arial"/>
          <w:sz w:val="24"/>
          <w:szCs w:val="24"/>
        </w:rPr>
        <w:t>» за счет их средств.</w:t>
      </w:r>
    </w:p>
    <w:p w:rsidR="00A07415" w:rsidRDefault="00A07415" w:rsidP="00A07415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3.ООО «Проект-Инжиниринг» подготовить и согласовать задание на разработку документации по планировке территории и проекта межевания территории в границах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A07415" w:rsidRDefault="00A07415" w:rsidP="00A07415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4.Администраци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обеспечить:</w:t>
      </w:r>
    </w:p>
    <w:p w:rsidR="00A07415" w:rsidRDefault="00A07415" w:rsidP="00A07415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4.1.Прием предложений физических и юридических лиц о порядке, сроках подготовки и содержании документации по планировки территории до дня проведения публичных слушаний и передачу их в 5-днейный срок с момента поступления разработчику документации по планировке территории и проекта межевания территории в границах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A07415" w:rsidRDefault="00A07415" w:rsidP="00A07415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4.2.Выполнить проверку подготовленной документации по планировке территории и подготовить соответствующее заключение.</w:t>
      </w:r>
    </w:p>
    <w:p w:rsidR="00A07415" w:rsidRDefault="00A07415" w:rsidP="00A07415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5.Настоящее постановление подлежит обнародованию.</w:t>
      </w:r>
    </w:p>
    <w:p w:rsidR="00A07415" w:rsidRDefault="00A07415" w:rsidP="00A07415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6.Контроль за исполнением настоящего постановления оставляю за собой.</w:t>
      </w:r>
    </w:p>
    <w:p w:rsidR="00A07415" w:rsidRDefault="00A07415" w:rsidP="00A07415">
      <w:p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</w:t>
      </w:r>
      <w:r w:rsidR="009D20C5">
        <w:rPr>
          <w:rFonts w:ascii="Arial" w:hAnsi="Arial" w:cs="Arial"/>
          <w:sz w:val="24"/>
          <w:szCs w:val="24"/>
        </w:rPr>
        <w:t>ского</w:t>
      </w:r>
      <w:proofErr w:type="spellEnd"/>
      <w:r w:rsidR="009D20C5">
        <w:rPr>
          <w:rFonts w:ascii="Arial" w:hAnsi="Arial" w:cs="Arial"/>
          <w:sz w:val="24"/>
          <w:szCs w:val="24"/>
        </w:rPr>
        <w:t xml:space="preserve"> сельского поселения 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A07415" w:rsidRPr="00B95294" w:rsidRDefault="00A07415" w:rsidP="00A07415">
      <w:pPr>
        <w:spacing w:after="0" w:line="300" w:lineRule="auto"/>
        <w:rPr>
          <w:rFonts w:ascii="Arial" w:hAnsi="Arial" w:cs="Arial"/>
          <w:sz w:val="24"/>
          <w:szCs w:val="24"/>
        </w:rPr>
      </w:pPr>
    </w:p>
    <w:p w:rsidR="00B127B7" w:rsidRDefault="00B127B7"/>
    <w:sectPr w:rsidR="00B127B7" w:rsidSect="00B924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15"/>
    <w:rsid w:val="0021280B"/>
    <w:rsid w:val="009D20C5"/>
    <w:rsid w:val="00A07415"/>
    <w:rsid w:val="00B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4B09C-3D82-4CC4-BD4C-75087E59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2023-09-02T06:21:00Z</cp:lastPrinted>
  <dcterms:created xsi:type="dcterms:W3CDTF">2023-09-02T06:10:00Z</dcterms:created>
  <dcterms:modified xsi:type="dcterms:W3CDTF">2023-09-02T06:37:00Z</dcterms:modified>
</cp:coreProperties>
</file>