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BF9" w:rsidRPr="00430BF9" w:rsidRDefault="00430BF9" w:rsidP="00430BF9">
      <w:pPr>
        <w:pStyle w:val="1"/>
        <w:spacing w:after="0"/>
        <w:ind w:firstLine="709"/>
        <w:rPr>
          <w:sz w:val="26"/>
          <w:szCs w:val="26"/>
        </w:rPr>
      </w:pPr>
      <w:r w:rsidRPr="009C00DB">
        <w:rPr>
          <w:sz w:val="26"/>
          <w:szCs w:val="26"/>
        </w:rPr>
        <w:t xml:space="preserve">АДМИНИСТРАЦИЯ </w:t>
      </w:r>
      <w:r w:rsidRPr="00430BF9">
        <w:rPr>
          <w:sz w:val="26"/>
          <w:szCs w:val="26"/>
        </w:rPr>
        <w:t>КРИВОПОЛЯНСКОГО СЕЛЬСКОГО ПОСЕЛЕНИЯ ОСТРОГОЖСКОГО МУНИЦИПАЛЬНОГО РАЙОНА</w:t>
      </w:r>
    </w:p>
    <w:p w:rsidR="00430BF9" w:rsidRPr="00430BF9" w:rsidRDefault="00430BF9" w:rsidP="00430BF9">
      <w:pPr>
        <w:pStyle w:val="1"/>
        <w:shd w:val="clear" w:color="auto" w:fill="auto"/>
        <w:spacing w:after="0"/>
        <w:ind w:firstLine="709"/>
        <w:rPr>
          <w:sz w:val="26"/>
          <w:szCs w:val="26"/>
        </w:rPr>
      </w:pPr>
      <w:r w:rsidRPr="00430BF9">
        <w:rPr>
          <w:sz w:val="26"/>
          <w:szCs w:val="26"/>
        </w:rPr>
        <w:t>ВОРОНЕЖСКОЙ ОБЛАСТИ</w:t>
      </w:r>
    </w:p>
    <w:p w:rsidR="00430BF9" w:rsidRPr="00430BF9" w:rsidRDefault="00430BF9" w:rsidP="00430BF9">
      <w:pPr>
        <w:pStyle w:val="1"/>
        <w:shd w:val="clear" w:color="auto" w:fill="auto"/>
        <w:spacing w:after="0"/>
        <w:ind w:firstLine="709"/>
        <w:jc w:val="both"/>
        <w:rPr>
          <w:sz w:val="26"/>
          <w:szCs w:val="26"/>
        </w:rPr>
      </w:pPr>
    </w:p>
    <w:p w:rsidR="00430BF9" w:rsidRPr="00430BF9" w:rsidRDefault="00430BF9" w:rsidP="00430BF9">
      <w:pPr>
        <w:pStyle w:val="11"/>
        <w:shd w:val="clear" w:color="auto" w:fill="auto"/>
        <w:spacing w:before="0"/>
        <w:ind w:firstLine="709"/>
        <w:rPr>
          <w:b/>
          <w:sz w:val="26"/>
          <w:szCs w:val="26"/>
        </w:rPr>
      </w:pPr>
      <w:bookmarkStart w:id="0" w:name="bookmark0"/>
      <w:r w:rsidRPr="00430BF9">
        <w:rPr>
          <w:b/>
          <w:sz w:val="26"/>
          <w:szCs w:val="26"/>
        </w:rPr>
        <w:t>ПОСТАНОВЛЕНИ</w:t>
      </w:r>
      <w:bookmarkEnd w:id="0"/>
      <w:r w:rsidRPr="00430BF9">
        <w:rPr>
          <w:b/>
          <w:sz w:val="26"/>
          <w:szCs w:val="26"/>
        </w:rPr>
        <w:t>Е</w:t>
      </w:r>
    </w:p>
    <w:p w:rsidR="00430BF9" w:rsidRPr="00430BF9" w:rsidRDefault="00430BF9" w:rsidP="00430BF9">
      <w:pPr>
        <w:pStyle w:val="1"/>
        <w:shd w:val="clear" w:color="auto" w:fill="auto"/>
        <w:tabs>
          <w:tab w:val="right" w:leader="underscore" w:pos="8107"/>
        </w:tabs>
        <w:spacing w:after="0" w:line="418" w:lineRule="exact"/>
        <w:ind w:firstLine="709"/>
        <w:jc w:val="both"/>
        <w:rPr>
          <w:rFonts w:ascii="Arial" w:hAnsi="Arial" w:cs="Arial"/>
          <w:sz w:val="24"/>
          <w:szCs w:val="24"/>
        </w:rPr>
      </w:pPr>
      <w:r w:rsidRPr="00430BF9">
        <w:rPr>
          <w:rFonts w:ascii="Arial" w:hAnsi="Arial" w:cs="Arial"/>
          <w:sz w:val="24"/>
          <w:szCs w:val="24"/>
        </w:rPr>
        <w:t>От «25» мая 2023г.        №40</w:t>
      </w:r>
    </w:p>
    <w:p w:rsidR="00430BF9" w:rsidRDefault="00430BF9" w:rsidP="00430BF9">
      <w:pPr>
        <w:pStyle w:val="1"/>
        <w:shd w:val="clear" w:color="auto" w:fill="auto"/>
        <w:spacing w:after="0" w:line="240" w:lineRule="auto"/>
        <w:jc w:val="both"/>
        <w:rPr>
          <w:rFonts w:ascii="Arial" w:hAnsi="Arial" w:cs="Arial"/>
          <w:sz w:val="24"/>
          <w:szCs w:val="24"/>
        </w:rPr>
      </w:pPr>
      <w:r>
        <w:rPr>
          <w:rFonts w:ascii="Arial" w:hAnsi="Arial" w:cs="Arial"/>
          <w:sz w:val="24"/>
          <w:szCs w:val="24"/>
        </w:rPr>
        <w:t>Об утверждении Порядка использования населением</w:t>
      </w:r>
    </w:p>
    <w:p w:rsidR="00430BF9" w:rsidRDefault="00430BF9" w:rsidP="00430BF9">
      <w:pPr>
        <w:pStyle w:val="1"/>
        <w:shd w:val="clear" w:color="auto" w:fill="auto"/>
        <w:spacing w:after="0" w:line="240" w:lineRule="auto"/>
        <w:jc w:val="both"/>
        <w:rPr>
          <w:rFonts w:ascii="Arial" w:hAnsi="Arial" w:cs="Arial"/>
          <w:sz w:val="24"/>
          <w:szCs w:val="24"/>
        </w:rPr>
      </w:pPr>
      <w:proofErr w:type="gramStart"/>
      <w:r>
        <w:rPr>
          <w:rFonts w:ascii="Arial" w:hAnsi="Arial" w:cs="Arial"/>
          <w:sz w:val="24"/>
          <w:szCs w:val="24"/>
        </w:rPr>
        <w:t>объектов</w:t>
      </w:r>
      <w:proofErr w:type="gramEnd"/>
      <w:r>
        <w:rPr>
          <w:rFonts w:ascii="Arial" w:hAnsi="Arial" w:cs="Arial"/>
          <w:sz w:val="24"/>
          <w:szCs w:val="24"/>
        </w:rPr>
        <w:t xml:space="preserve"> спорта, находящихся в муниципальной</w:t>
      </w:r>
    </w:p>
    <w:p w:rsidR="00430BF9" w:rsidRPr="00430BF9" w:rsidRDefault="00430BF9" w:rsidP="00430BF9">
      <w:pPr>
        <w:pStyle w:val="1"/>
        <w:shd w:val="clear" w:color="auto" w:fill="auto"/>
        <w:spacing w:after="0" w:line="240" w:lineRule="auto"/>
        <w:jc w:val="both"/>
        <w:rPr>
          <w:rFonts w:ascii="Arial" w:hAnsi="Arial" w:cs="Arial"/>
          <w:sz w:val="24"/>
          <w:szCs w:val="24"/>
        </w:rPr>
      </w:pPr>
      <w:proofErr w:type="gramStart"/>
      <w:r>
        <w:rPr>
          <w:rFonts w:ascii="Arial" w:hAnsi="Arial" w:cs="Arial"/>
          <w:sz w:val="24"/>
          <w:szCs w:val="24"/>
        </w:rPr>
        <w:t>собственности</w:t>
      </w:r>
      <w:proofErr w:type="gramEnd"/>
      <w:r>
        <w:rPr>
          <w:rFonts w:ascii="Arial" w:hAnsi="Arial" w:cs="Arial"/>
          <w:sz w:val="24"/>
          <w:szCs w:val="24"/>
        </w:rPr>
        <w:t xml:space="preserve"> Кривополянского сельского поселения</w:t>
      </w:r>
    </w:p>
    <w:p w:rsidR="00430BF9" w:rsidRPr="00430BF9" w:rsidRDefault="00430BF9" w:rsidP="00430BF9">
      <w:pPr>
        <w:spacing w:after="0"/>
        <w:ind w:firstLine="709"/>
        <w:jc w:val="center"/>
        <w:rPr>
          <w:rFonts w:ascii="Arial" w:hAnsi="Arial" w:cs="Arial"/>
          <w:b/>
          <w:sz w:val="24"/>
          <w:szCs w:val="24"/>
          <w:lang w:bidi="ru-RU"/>
        </w:rPr>
      </w:pPr>
    </w:p>
    <w:p w:rsidR="00430BF9" w:rsidRPr="00430BF9" w:rsidRDefault="00430BF9" w:rsidP="00430BF9">
      <w:pPr>
        <w:ind w:firstLine="709"/>
        <w:jc w:val="both"/>
        <w:rPr>
          <w:rFonts w:ascii="Arial" w:hAnsi="Arial" w:cs="Arial"/>
          <w:sz w:val="24"/>
          <w:szCs w:val="24"/>
          <w:lang w:bidi="ru-RU"/>
        </w:rPr>
      </w:pPr>
      <w:r w:rsidRPr="00430BF9">
        <w:rPr>
          <w:rFonts w:ascii="Arial" w:hAnsi="Arial" w:cs="Arial"/>
          <w:sz w:val="24"/>
          <w:szCs w:val="24"/>
          <w:lang w:bidi="ru-RU"/>
        </w:rPr>
        <w:t>В соответствии с Федеральным законом от 06.10.2003 № 1Э1-ФЗ «Об общих принципах организации местного самоуправления в Российской Федерации», Федеральным законом от 04.12.2007 №Э29-ФЗ «О физической культуре и спорте в Российской Федерации», Федеральным законом от 29.11.2012 № 27Э-ФЗ «Об образовании в Российской Федерации», Федеральным законом от 26.07.2006 № 1Э5-ФЗ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Кривополянского сельского поселения, администрация Кривополянского сельского поселения</w:t>
      </w:r>
    </w:p>
    <w:p w:rsidR="00430BF9" w:rsidRPr="00430BF9" w:rsidRDefault="00430BF9" w:rsidP="00430BF9">
      <w:pPr>
        <w:ind w:firstLine="709"/>
        <w:jc w:val="center"/>
        <w:rPr>
          <w:rFonts w:ascii="Arial" w:hAnsi="Arial" w:cs="Arial"/>
          <w:b/>
          <w:sz w:val="24"/>
          <w:szCs w:val="24"/>
          <w:lang w:bidi="ru-RU"/>
        </w:rPr>
      </w:pPr>
      <w:r w:rsidRPr="00430BF9">
        <w:rPr>
          <w:rFonts w:ascii="Arial" w:hAnsi="Arial" w:cs="Arial"/>
          <w:b/>
          <w:sz w:val="24"/>
          <w:szCs w:val="24"/>
          <w:lang w:bidi="ru-RU"/>
        </w:rPr>
        <w:t>ПОСТАНОВЛЯЕТ:</w:t>
      </w:r>
    </w:p>
    <w:p w:rsidR="00430BF9" w:rsidRPr="00430BF9" w:rsidRDefault="00430BF9" w:rsidP="00430BF9">
      <w:pPr>
        <w:ind w:firstLine="709"/>
        <w:jc w:val="both"/>
        <w:rPr>
          <w:rFonts w:ascii="Arial" w:hAnsi="Arial" w:cs="Arial"/>
          <w:b/>
          <w:sz w:val="24"/>
          <w:szCs w:val="24"/>
          <w:lang w:bidi="ru-RU"/>
        </w:rPr>
      </w:pPr>
    </w:p>
    <w:p w:rsidR="00430BF9" w:rsidRPr="00430BF9" w:rsidRDefault="00430BF9" w:rsidP="00430BF9">
      <w:pPr>
        <w:jc w:val="both"/>
        <w:rPr>
          <w:rFonts w:ascii="Arial" w:hAnsi="Arial" w:cs="Arial"/>
          <w:sz w:val="24"/>
          <w:szCs w:val="24"/>
          <w:lang w:bidi="ru-RU"/>
        </w:rPr>
      </w:pPr>
      <w:r>
        <w:rPr>
          <w:rFonts w:ascii="Arial" w:hAnsi="Arial" w:cs="Arial"/>
          <w:sz w:val="24"/>
          <w:szCs w:val="24"/>
          <w:lang w:bidi="ru-RU"/>
        </w:rPr>
        <w:t>1.</w:t>
      </w:r>
      <w:r w:rsidRPr="00430BF9">
        <w:rPr>
          <w:rFonts w:ascii="Arial" w:hAnsi="Arial" w:cs="Arial"/>
          <w:sz w:val="24"/>
          <w:szCs w:val="24"/>
          <w:lang w:bidi="ru-RU"/>
        </w:rPr>
        <w:t xml:space="preserve"> Утвердить Порядок использования населением объектов спорта, находящихся в муниципальной собственности Кривополянского сельского поселения (приложение).</w:t>
      </w:r>
    </w:p>
    <w:p w:rsidR="00430BF9" w:rsidRPr="00430BF9" w:rsidRDefault="00430BF9" w:rsidP="00430BF9">
      <w:pPr>
        <w:jc w:val="both"/>
        <w:rPr>
          <w:rFonts w:ascii="Arial" w:hAnsi="Arial" w:cs="Arial"/>
          <w:sz w:val="24"/>
          <w:szCs w:val="24"/>
        </w:rPr>
      </w:pPr>
      <w:r>
        <w:rPr>
          <w:rFonts w:ascii="Arial" w:hAnsi="Arial" w:cs="Arial"/>
          <w:sz w:val="24"/>
          <w:szCs w:val="24"/>
          <w:lang w:bidi="ru-RU"/>
        </w:rPr>
        <w:t>2.</w:t>
      </w:r>
      <w:r w:rsidRPr="00430BF9">
        <w:rPr>
          <w:rFonts w:ascii="Arial" w:hAnsi="Arial" w:cs="Arial"/>
          <w:sz w:val="24"/>
          <w:szCs w:val="24"/>
        </w:rPr>
        <w:t>Обнародовать настоящее постановление в установленном порядке.</w:t>
      </w:r>
    </w:p>
    <w:p w:rsidR="00430BF9" w:rsidRPr="00430BF9" w:rsidRDefault="00430BF9" w:rsidP="00F56E6B">
      <w:pPr>
        <w:jc w:val="both"/>
        <w:rPr>
          <w:rFonts w:ascii="Arial" w:hAnsi="Arial" w:cs="Arial"/>
          <w:sz w:val="24"/>
          <w:szCs w:val="24"/>
          <w:lang w:bidi="ru-RU"/>
        </w:rPr>
      </w:pPr>
      <w:r>
        <w:rPr>
          <w:rFonts w:ascii="Arial" w:hAnsi="Arial" w:cs="Arial"/>
          <w:sz w:val="24"/>
          <w:szCs w:val="24"/>
          <w:lang w:bidi="ru-RU"/>
        </w:rPr>
        <w:t>3.</w:t>
      </w:r>
      <w:r w:rsidRPr="00430BF9">
        <w:rPr>
          <w:rFonts w:ascii="Arial" w:hAnsi="Arial" w:cs="Arial"/>
          <w:sz w:val="24"/>
          <w:szCs w:val="24"/>
          <w:lang w:bidi="ru-RU"/>
        </w:rPr>
        <w:t xml:space="preserve"> Контроль за выполнением настоящего постановления оставляю за собой.</w:t>
      </w:r>
    </w:p>
    <w:p w:rsidR="00430BF9" w:rsidRPr="00430BF9" w:rsidRDefault="00430BF9" w:rsidP="00430BF9">
      <w:pPr>
        <w:ind w:firstLine="709"/>
        <w:jc w:val="both"/>
        <w:rPr>
          <w:rFonts w:ascii="Arial" w:hAnsi="Arial" w:cs="Arial"/>
          <w:sz w:val="24"/>
          <w:szCs w:val="24"/>
          <w:lang w:bidi="ru-RU"/>
        </w:rPr>
      </w:pPr>
      <w:r>
        <w:rPr>
          <w:rFonts w:ascii="Arial" w:hAnsi="Arial" w:cs="Arial"/>
          <w:sz w:val="24"/>
          <w:szCs w:val="24"/>
          <w:lang w:bidi="ru-RU"/>
        </w:rPr>
        <w:t xml:space="preserve">Глава Кривополянского сельского </w:t>
      </w:r>
      <w:proofErr w:type="gramStart"/>
      <w:r>
        <w:rPr>
          <w:rFonts w:ascii="Arial" w:hAnsi="Arial" w:cs="Arial"/>
          <w:sz w:val="24"/>
          <w:szCs w:val="24"/>
          <w:lang w:bidi="ru-RU"/>
        </w:rPr>
        <w:t>поселени</w:t>
      </w:r>
      <w:r w:rsidR="00F56E6B">
        <w:rPr>
          <w:rFonts w:ascii="Arial" w:hAnsi="Arial" w:cs="Arial"/>
          <w:sz w:val="24"/>
          <w:szCs w:val="24"/>
          <w:lang w:bidi="ru-RU"/>
        </w:rPr>
        <w:t xml:space="preserve">я </w:t>
      </w:r>
      <w:r>
        <w:rPr>
          <w:rFonts w:ascii="Arial" w:hAnsi="Arial" w:cs="Arial"/>
          <w:sz w:val="24"/>
          <w:szCs w:val="24"/>
          <w:lang w:bidi="ru-RU"/>
        </w:rPr>
        <w:t xml:space="preserve"> </w:t>
      </w:r>
      <w:proofErr w:type="spellStart"/>
      <w:r>
        <w:rPr>
          <w:rFonts w:ascii="Arial" w:hAnsi="Arial" w:cs="Arial"/>
          <w:sz w:val="24"/>
          <w:szCs w:val="24"/>
          <w:lang w:bidi="ru-RU"/>
        </w:rPr>
        <w:t>А.А.Ребрун</w:t>
      </w:r>
      <w:proofErr w:type="spellEnd"/>
      <w:proofErr w:type="gramEnd"/>
      <w:r w:rsidRPr="00430BF9">
        <w:rPr>
          <w:rFonts w:ascii="Arial" w:hAnsi="Arial" w:cs="Arial"/>
          <w:sz w:val="24"/>
          <w:szCs w:val="24"/>
          <w:lang w:bidi="ru-RU"/>
        </w:rPr>
        <w:br w:type="page"/>
      </w:r>
    </w:p>
    <w:p w:rsidR="00430BF9" w:rsidRPr="00430BF9" w:rsidRDefault="00430BF9" w:rsidP="00430BF9">
      <w:pPr>
        <w:pStyle w:val="1"/>
        <w:shd w:val="clear" w:color="auto" w:fill="auto"/>
        <w:tabs>
          <w:tab w:val="right" w:pos="7708"/>
        </w:tabs>
        <w:spacing w:after="0"/>
        <w:ind w:left="6096" w:right="20"/>
        <w:jc w:val="right"/>
        <w:rPr>
          <w:rFonts w:ascii="Arial" w:hAnsi="Arial" w:cs="Arial"/>
          <w:sz w:val="24"/>
          <w:szCs w:val="24"/>
        </w:rPr>
      </w:pPr>
      <w:r w:rsidRPr="00430BF9">
        <w:rPr>
          <w:rFonts w:ascii="Arial" w:hAnsi="Arial" w:cs="Arial"/>
          <w:sz w:val="24"/>
          <w:szCs w:val="24"/>
        </w:rPr>
        <w:lastRenderedPageBreak/>
        <w:t>ПРИЛОЖЕНИЕ</w:t>
      </w:r>
    </w:p>
    <w:p w:rsidR="00430BF9" w:rsidRPr="00430BF9" w:rsidRDefault="00430BF9" w:rsidP="00430BF9">
      <w:pPr>
        <w:pStyle w:val="1"/>
        <w:shd w:val="clear" w:color="auto" w:fill="auto"/>
        <w:tabs>
          <w:tab w:val="right" w:pos="7708"/>
        </w:tabs>
        <w:spacing w:after="0"/>
        <w:ind w:left="5245" w:right="20"/>
        <w:jc w:val="right"/>
        <w:rPr>
          <w:rFonts w:ascii="Arial" w:hAnsi="Arial" w:cs="Arial"/>
          <w:sz w:val="24"/>
          <w:szCs w:val="24"/>
        </w:rPr>
      </w:pPr>
      <w:proofErr w:type="gramStart"/>
      <w:r w:rsidRPr="00430BF9">
        <w:rPr>
          <w:rFonts w:ascii="Arial" w:hAnsi="Arial" w:cs="Arial"/>
          <w:sz w:val="24"/>
          <w:szCs w:val="24"/>
        </w:rPr>
        <w:t>к</w:t>
      </w:r>
      <w:proofErr w:type="gramEnd"/>
      <w:r w:rsidRPr="00430BF9">
        <w:rPr>
          <w:rFonts w:ascii="Arial" w:hAnsi="Arial" w:cs="Arial"/>
          <w:sz w:val="24"/>
          <w:szCs w:val="24"/>
        </w:rPr>
        <w:t xml:space="preserve"> постановлению</w:t>
      </w:r>
      <w:r>
        <w:rPr>
          <w:rFonts w:ascii="Arial" w:hAnsi="Arial" w:cs="Arial"/>
          <w:sz w:val="24"/>
          <w:szCs w:val="24"/>
        </w:rPr>
        <w:t xml:space="preserve"> администрации </w:t>
      </w:r>
      <w:r w:rsidRPr="00430BF9">
        <w:rPr>
          <w:rFonts w:ascii="Arial" w:hAnsi="Arial" w:cs="Arial"/>
          <w:sz w:val="24"/>
          <w:szCs w:val="24"/>
        </w:rPr>
        <w:t xml:space="preserve">Кривополянского сельского поселения </w:t>
      </w:r>
    </w:p>
    <w:p w:rsidR="00430BF9" w:rsidRPr="00430BF9" w:rsidRDefault="00430BF9" w:rsidP="00430BF9">
      <w:pPr>
        <w:pStyle w:val="1"/>
        <w:shd w:val="clear" w:color="auto" w:fill="auto"/>
        <w:tabs>
          <w:tab w:val="right" w:pos="7708"/>
        </w:tabs>
        <w:spacing w:after="0"/>
        <w:ind w:left="6096" w:right="20"/>
        <w:jc w:val="right"/>
        <w:rPr>
          <w:rFonts w:ascii="Arial" w:hAnsi="Arial" w:cs="Arial"/>
          <w:sz w:val="24"/>
          <w:szCs w:val="24"/>
        </w:rPr>
      </w:pPr>
      <w:r w:rsidRPr="00430BF9">
        <w:rPr>
          <w:rFonts w:ascii="Arial" w:hAnsi="Arial" w:cs="Arial"/>
          <w:sz w:val="24"/>
          <w:szCs w:val="24"/>
        </w:rPr>
        <w:t>от</w:t>
      </w:r>
      <w:r>
        <w:rPr>
          <w:rFonts w:ascii="Arial" w:hAnsi="Arial" w:cs="Arial"/>
          <w:sz w:val="24"/>
          <w:szCs w:val="24"/>
        </w:rPr>
        <w:t>25.05.2023</w:t>
      </w:r>
      <w:r>
        <w:rPr>
          <w:rFonts w:ascii="Arial" w:hAnsi="Arial" w:cs="Arial"/>
          <w:sz w:val="24"/>
          <w:szCs w:val="24"/>
        </w:rPr>
        <w:tab/>
      </w:r>
      <w:r>
        <w:rPr>
          <w:rFonts w:ascii="Arial" w:hAnsi="Arial" w:cs="Arial"/>
          <w:sz w:val="24"/>
          <w:szCs w:val="24"/>
        </w:rPr>
        <w:tab/>
        <w:t xml:space="preserve"> №40</w:t>
      </w:r>
    </w:p>
    <w:p w:rsidR="00430BF9" w:rsidRPr="00430BF9" w:rsidRDefault="00430BF9" w:rsidP="00430BF9">
      <w:pPr>
        <w:ind w:firstLine="709"/>
        <w:jc w:val="both"/>
        <w:rPr>
          <w:rFonts w:ascii="Arial" w:hAnsi="Arial" w:cs="Arial"/>
          <w:sz w:val="24"/>
          <w:szCs w:val="24"/>
        </w:rPr>
      </w:pPr>
    </w:p>
    <w:p w:rsidR="00430BF9" w:rsidRPr="00430BF9" w:rsidRDefault="00430BF9" w:rsidP="00430BF9">
      <w:pPr>
        <w:spacing w:after="0"/>
        <w:ind w:firstLine="709"/>
        <w:jc w:val="center"/>
        <w:rPr>
          <w:rFonts w:ascii="Arial" w:hAnsi="Arial" w:cs="Arial"/>
          <w:b/>
          <w:bCs/>
          <w:sz w:val="24"/>
          <w:szCs w:val="24"/>
          <w:lang w:bidi="ru-RU"/>
        </w:rPr>
      </w:pPr>
      <w:r w:rsidRPr="00430BF9">
        <w:rPr>
          <w:rFonts w:ascii="Arial" w:hAnsi="Arial" w:cs="Arial"/>
          <w:b/>
          <w:bCs/>
          <w:sz w:val="24"/>
          <w:szCs w:val="24"/>
          <w:lang w:bidi="ru-RU"/>
        </w:rPr>
        <w:t>ПОРЯДОК</w:t>
      </w:r>
    </w:p>
    <w:p w:rsidR="00430BF9" w:rsidRPr="00430BF9" w:rsidRDefault="00430BF9" w:rsidP="00430BF9">
      <w:pPr>
        <w:ind w:firstLine="709"/>
        <w:jc w:val="center"/>
        <w:rPr>
          <w:rFonts w:ascii="Arial" w:hAnsi="Arial" w:cs="Arial"/>
          <w:b/>
          <w:bCs/>
          <w:sz w:val="24"/>
          <w:szCs w:val="24"/>
          <w:lang w:bidi="ru-RU"/>
        </w:rPr>
      </w:pPr>
      <w:r w:rsidRPr="00430BF9">
        <w:rPr>
          <w:rFonts w:ascii="Arial" w:hAnsi="Arial" w:cs="Arial"/>
          <w:b/>
          <w:bCs/>
          <w:sz w:val="24"/>
          <w:szCs w:val="24"/>
          <w:lang w:bidi="ru-RU"/>
        </w:rPr>
        <w:t>ИСПОЛЬЗОВАНИЯ НАСЕЛЕНИЕМ ОБЪЕКТОВ СПОРТА, НАХОДЯЩИХСЯ В МУНИЦИПАЛЬНОЙ СОБСТВЕННОСТИ КРИВОПОЛЯНСКОГО СЕЛЬСКОГО ПОСЕЛЕНИЯ</w:t>
      </w:r>
    </w:p>
    <w:p w:rsidR="00430BF9" w:rsidRPr="00430BF9" w:rsidRDefault="00430BF9" w:rsidP="00FB394A">
      <w:pPr>
        <w:numPr>
          <w:ilvl w:val="0"/>
          <w:numId w:val="2"/>
        </w:numPr>
        <w:spacing w:line="240" w:lineRule="auto"/>
        <w:ind w:firstLine="709"/>
        <w:jc w:val="both"/>
        <w:rPr>
          <w:rFonts w:ascii="Arial" w:hAnsi="Arial" w:cs="Arial"/>
          <w:sz w:val="24"/>
          <w:szCs w:val="24"/>
          <w:lang w:bidi="ru-RU"/>
        </w:rPr>
      </w:pPr>
      <w:r w:rsidRPr="00430BF9">
        <w:rPr>
          <w:rFonts w:ascii="Arial" w:hAnsi="Arial" w:cs="Arial"/>
          <w:sz w:val="24"/>
          <w:szCs w:val="24"/>
          <w:lang w:bidi="ru-RU"/>
        </w:rPr>
        <w:t xml:space="preserve"> Настоящий Порядок регулирует вопросы использования населением объектов спорта, находящихся в муниципальной собственности Кривополянского сельского поселения (далее - объекты спорта), в целях, указанных в </w:t>
      </w:r>
      <w:hyperlink w:anchor="bookmark1" w:tooltip="Current Document">
        <w:r w:rsidRPr="00F56E6B">
          <w:rPr>
            <w:rStyle w:val="a4"/>
            <w:rFonts w:ascii="Arial" w:hAnsi="Arial" w:cs="Arial"/>
            <w:color w:val="000000" w:themeColor="text1"/>
            <w:sz w:val="24"/>
            <w:szCs w:val="24"/>
            <w:lang w:bidi="ru-RU"/>
          </w:rPr>
          <w:t xml:space="preserve">пункте </w:t>
        </w:r>
      </w:hyperlink>
      <w:r w:rsidRPr="00430BF9">
        <w:rPr>
          <w:rFonts w:ascii="Arial" w:hAnsi="Arial" w:cs="Arial"/>
          <w:sz w:val="24"/>
          <w:szCs w:val="24"/>
          <w:lang w:bidi="ru-RU"/>
        </w:rPr>
        <w:t>4 настоящего порядка.</w:t>
      </w:r>
    </w:p>
    <w:p w:rsidR="00430BF9" w:rsidRPr="00430BF9" w:rsidRDefault="00430BF9" w:rsidP="00FB394A">
      <w:pPr>
        <w:numPr>
          <w:ilvl w:val="0"/>
          <w:numId w:val="2"/>
        </w:numPr>
        <w:spacing w:line="240" w:lineRule="auto"/>
        <w:ind w:firstLine="709"/>
        <w:jc w:val="both"/>
        <w:rPr>
          <w:rFonts w:ascii="Arial" w:hAnsi="Arial" w:cs="Arial"/>
          <w:sz w:val="24"/>
          <w:szCs w:val="24"/>
          <w:lang w:bidi="ru-RU"/>
        </w:rPr>
      </w:pPr>
      <w:r w:rsidRPr="00430BF9">
        <w:rPr>
          <w:rFonts w:ascii="Arial" w:hAnsi="Arial" w:cs="Arial"/>
          <w:sz w:val="24"/>
          <w:szCs w:val="24"/>
          <w:lang w:bidi="ru-RU"/>
        </w:rPr>
        <w:t xml:space="preserve"> Задачами настоящего Порядка являются:</w:t>
      </w:r>
      <w:bookmarkStart w:id="1" w:name="_GoBack"/>
      <w:bookmarkEnd w:id="1"/>
    </w:p>
    <w:p w:rsidR="00430BF9" w:rsidRPr="00430BF9" w:rsidRDefault="00430BF9" w:rsidP="00FB394A">
      <w:pPr>
        <w:numPr>
          <w:ilvl w:val="0"/>
          <w:numId w:val="3"/>
        </w:numPr>
        <w:spacing w:line="240" w:lineRule="auto"/>
        <w:ind w:firstLine="709"/>
        <w:jc w:val="both"/>
        <w:rPr>
          <w:rFonts w:ascii="Arial" w:hAnsi="Arial" w:cs="Arial"/>
          <w:sz w:val="24"/>
          <w:szCs w:val="24"/>
          <w:lang w:bidi="ru-RU"/>
        </w:rPr>
      </w:pPr>
      <w:r w:rsidRPr="00430BF9">
        <w:rPr>
          <w:rFonts w:ascii="Arial" w:hAnsi="Arial" w:cs="Arial"/>
          <w:sz w:val="24"/>
          <w:szCs w:val="24"/>
          <w:lang w:bidi="ru-RU"/>
        </w:rPr>
        <w:t xml:space="preserve"> </w:t>
      </w:r>
      <w:proofErr w:type="gramStart"/>
      <w:r w:rsidRPr="00430BF9">
        <w:rPr>
          <w:rFonts w:ascii="Arial" w:hAnsi="Arial" w:cs="Arial"/>
          <w:sz w:val="24"/>
          <w:szCs w:val="24"/>
          <w:lang w:bidi="ru-RU"/>
        </w:rPr>
        <w:t>привлечение</w:t>
      </w:r>
      <w:proofErr w:type="gramEnd"/>
      <w:r w:rsidRPr="00430BF9">
        <w:rPr>
          <w:rFonts w:ascii="Arial" w:hAnsi="Arial" w:cs="Arial"/>
          <w:sz w:val="24"/>
          <w:szCs w:val="24"/>
          <w:lang w:bidi="ru-RU"/>
        </w:rPr>
        <w:t xml:space="preserve">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430BF9" w:rsidRPr="00430BF9" w:rsidRDefault="00430BF9" w:rsidP="00FB394A">
      <w:pPr>
        <w:numPr>
          <w:ilvl w:val="0"/>
          <w:numId w:val="3"/>
        </w:numPr>
        <w:spacing w:line="240" w:lineRule="auto"/>
        <w:ind w:firstLine="709"/>
        <w:jc w:val="both"/>
        <w:rPr>
          <w:rFonts w:ascii="Arial" w:hAnsi="Arial" w:cs="Arial"/>
          <w:sz w:val="24"/>
          <w:szCs w:val="24"/>
          <w:lang w:bidi="ru-RU"/>
        </w:rPr>
      </w:pPr>
      <w:r w:rsidRPr="00430BF9">
        <w:rPr>
          <w:rFonts w:ascii="Arial" w:hAnsi="Arial" w:cs="Arial"/>
          <w:sz w:val="24"/>
          <w:szCs w:val="24"/>
          <w:lang w:bidi="ru-RU"/>
        </w:rPr>
        <w:t xml:space="preserve"> </w:t>
      </w:r>
      <w:proofErr w:type="gramStart"/>
      <w:r w:rsidRPr="00430BF9">
        <w:rPr>
          <w:rFonts w:ascii="Arial" w:hAnsi="Arial" w:cs="Arial"/>
          <w:sz w:val="24"/>
          <w:szCs w:val="24"/>
          <w:lang w:bidi="ru-RU"/>
        </w:rPr>
        <w:t>повышение</w:t>
      </w:r>
      <w:proofErr w:type="gramEnd"/>
      <w:r w:rsidRPr="00430BF9">
        <w:rPr>
          <w:rFonts w:ascii="Arial" w:hAnsi="Arial" w:cs="Arial"/>
          <w:sz w:val="24"/>
          <w:szCs w:val="24"/>
          <w:lang w:bidi="ru-RU"/>
        </w:rPr>
        <w:t xml:space="preserve"> роли физической культуры в оздоровлении населения, предупреждение заболеваемости и сохранение их здоровья;</w:t>
      </w:r>
    </w:p>
    <w:p w:rsidR="00430BF9" w:rsidRPr="00430BF9" w:rsidRDefault="00430BF9" w:rsidP="00FB394A">
      <w:pPr>
        <w:numPr>
          <w:ilvl w:val="0"/>
          <w:numId w:val="3"/>
        </w:numPr>
        <w:spacing w:line="240" w:lineRule="auto"/>
        <w:ind w:firstLine="709"/>
        <w:jc w:val="both"/>
        <w:rPr>
          <w:rFonts w:ascii="Arial" w:hAnsi="Arial" w:cs="Arial"/>
          <w:sz w:val="24"/>
          <w:szCs w:val="24"/>
          <w:lang w:bidi="ru-RU"/>
        </w:rPr>
      </w:pPr>
      <w:r w:rsidRPr="00430BF9">
        <w:rPr>
          <w:rFonts w:ascii="Arial" w:hAnsi="Arial" w:cs="Arial"/>
          <w:sz w:val="24"/>
          <w:szCs w:val="24"/>
          <w:lang w:bidi="ru-RU"/>
        </w:rPr>
        <w:t xml:space="preserve"> </w:t>
      </w:r>
      <w:proofErr w:type="gramStart"/>
      <w:r w:rsidRPr="00430BF9">
        <w:rPr>
          <w:rFonts w:ascii="Arial" w:hAnsi="Arial" w:cs="Arial"/>
          <w:sz w:val="24"/>
          <w:szCs w:val="24"/>
          <w:lang w:bidi="ru-RU"/>
        </w:rPr>
        <w:t>повышение</w:t>
      </w:r>
      <w:proofErr w:type="gramEnd"/>
      <w:r w:rsidRPr="00430BF9">
        <w:rPr>
          <w:rFonts w:ascii="Arial" w:hAnsi="Arial" w:cs="Arial"/>
          <w:sz w:val="24"/>
          <w:szCs w:val="24"/>
          <w:lang w:bidi="ru-RU"/>
        </w:rPr>
        <w:t xml:space="preserve"> уровня физической подготовленности и улучшение спортивных результатов с учетом индивидуальных способностей занимающихся;</w:t>
      </w:r>
    </w:p>
    <w:p w:rsidR="00430BF9" w:rsidRPr="00430BF9" w:rsidRDefault="00430BF9" w:rsidP="00FB394A">
      <w:pPr>
        <w:numPr>
          <w:ilvl w:val="0"/>
          <w:numId w:val="3"/>
        </w:numPr>
        <w:spacing w:line="240" w:lineRule="auto"/>
        <w:ind w:firstLine="709"/>
        <w:jc w:val="both"/>
        <w:rPr>
          <w:rFonts w:ascii="Arial" w:hAnsi="Arial" w:cs="Arial"/>
          <w:sz w:val="24"/>
          <w:szCs w:val="24"/>
          <w:lang w:bidi="ru-RU"/>
        </w:rPr>
      </w:pPr>
      <w:r w:rsidRPr="00430BF9">
        <w:rPr>
          <w:rFonts w:ascii="Arial" w:hAnsi="Arial" w:cs="Arial"/>
          <w:sz w:val="24"/>
          <w:szCs w:val="24"/>
          <w:lang w:bidi="ru-RU"/>
        </w:rPr>
        <w:t xml:space="preserve"> </w:t>
      </w:r>
      <w:proofErr w:type="gramStart"/>
      <w:r w:rsidRPr="00430BF9">
        <w:rPr>
          <w:rFonts w:ascii="Arial" w:hAnsi="Arial" w:cs="Arial"/>
          <w:sz w:val="24"/>
          <w:szCs w:val="24"/>
          <w:lang w:bidi="ru-RU"/>
        </w:rPr>
        <w:t>профилактика</w:t>
      </w:r>
      <w:proofErr w:type="gramEnd"/>
      <w:r w:rsidRPr="00430BF9">
        <w:rPr>
          <w:rFonts w:ascii="Arial" w:hAnsi="Arial" w:cs="Arial"/>
          <w:sz w:val="24"/>
          <w:szCs w:val="24"/>
          <w:lang w:bidi="ru-RU"/>
        </w:rPr>
        <w:t xml:space="preserve"> правонарушений и вредных привычек среди населения.</w:t>
      </w:r>
    </w:p>
    <w:p w:rsidR="00430BF9" w:rsidRPr="00430BF9" w:rsidRDefault="00430BF9" w:rsidP="00FB394A">
      <w:pPr>
        <w:numPr>
          <w:ilvl w:val="0"/>
          <w:numId w:val="2"/>
        </w:numPr>
        <w:spacing w:line="240" w:lineRule="auto"/>
        <w:ind w:firstLine="709"/>
        <w:jc w:val="both"/>
        <w:rPr>
          <w:rFonts w:ascii="Arial" w:hAnsi="Arial" w:cs="Arial"/>
          <w:sz w:val="24"/>
          <w:szCs w:val="24"/>
          <w:lang w:bidi="ru-RU"/>
        </w:rPr>
      </w:pPr>
      <w:bookmarkStart w:id="2" w:name="bookmark1"/>
      <w:r w:rsidRPr="00430BF9">
        <w:rPr>
          <w:rFonts w:ascii="Arial" w:hAnsi="Arial" w:cs="Arial"/>
          <w:sz w:val="24"/>
          <w:szCs w:val="24"/>
          <w:lang w:bidi="ru-RU"/>
        </w:rPr>
        <w:t xml:space="preserve">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bookmarkEnd w:id="2"/>
    </w:p>
    <w:p w:rsidR="00430BF9" w:rsidRPr="00430BF9" w:rsidRDefault="00430BF9" w:rsidP="00FB394A">
      <w:pPr>
        <w:numPr>
          <w:ilvl w:val="0"/>
          <w:numId w:val="2"/>
        </w:numPr>
        <w:spacing w:line="240" w:lineRule="auto"/>
        <w:ind w:firstLine="709"/>
        <w:jc w:val="both"/>
        <w:rPr>
          <w:rFonts w:ascii="Arial" w:hAnsi="Arial" w:cs="Arial"/>
          <w:sz w:val="24"/>
          <w:szCs w:val="24"/>
          <w:lang w:bidi="ru-RU"/>
        </w:rPr>
      </w:pPr>
      <w:r w:rsidRPr="00430BF9">
        <w:rPr>
          <w:rFonts w:ascii="Arial" w:hAnsi="Arial" w:cs="Arial"/>
          <w:sz w:val="24"/>
          <w:szCs w:val="24"/>
          <w:lang w:bidi="ru-RU"/>
        </w:rPr>
        <w:t xml:space="preserve"> Объекты спорта могут использоваться населением в целях:</w:t>
      </w:r>
    </w:p>
    <w:p w:rsidR="00430BF9" w:rsidRPr="00430BF9" w:rsidRDefault="00430BF9" w:rsidP="00FB394A">
      <w:pPr>
        <w:numPr>
          <w:ilvl w:val="1"/>
          <w:numId w:val="2"/>
        </w:numPr>
        <w:spacing w:line="240" w:lineRule="auto"/>
        <w:ind w:firstLine="709"/>
        <w:jc w:val="both"/>
        <w:rPr>
          <w:rFonts w:ascii="Arial" w:hAnsi="Arial" w:cs="Arial"/>
          <w:sz w:val="24"/>
          <w:szCs w:val="24"/>
          <w:lang w:bidi="ru-RU"/>
        </w:rPr>
      </w:pPr>
      <w:r w:rsidRPr="00430BF9">
        <w:rPr>
          <w:rFonts w:ascii="Arial" w:hAnsi="Arial" w:cs="Arial"/>
          <w:sz w:val="24"/>
          <w:szCs w:val="24"/>
          <w:lang w:bidi="ru-RU"/>
        </w:rPr>
        <w:t>Удовлетворения потребностей в поддержании и укреплении здоровья;</w:t>
      </w:r>
    </w:p>
    <w:p w:rsidR="00430BF9" w:rsidRPr="00430BF9" w:rsidRDefault="00430BF9" w:rsidP="00FB394A">
      <w:pPr>
        <w:pStyle w:val="1"/>
        <w:numPr>
          <w:ilvl w:val="1"/>
          <w:numId w:val="2"/>
        </w:numPr>
        <w:shd w:val="clear" w:color="auto" w:fill="auto"/>
        <w:spacing w:after="257" w:line="240" w:lineRule="auto"/>
        <w:ind w:left="20" w:firstLine="689"/>
        <w:jc w:val="both"/>
        <w:rPr>
          <w:rFonts w:ascii="Arial" w:hAnsi="Arial" w:cs="Arial"/>
          <w:sz w:val="24"/>
          <w:szCs w:val="24"/>
        </w:rPr>
      </w:pPr>
      <w:r w:rsidRPr="00430BF9">
        <w:rPr>
          <w:rFonts w:ascii="Arial" w:hAnsi="Arial" w:cs="Arial"/>
          <w:sz w:val="24"/>
          <w:szCs w:val="24"/>
        </w:rPr>
        <w:t>Физической реабилитации;</w:t>
      </w:r>
    </w:p>
    <w:p w:rsidR="00430BF9" w:rsidRPr="00430BF9" w:rsidRDefault="00430BF9" w:rsidP="00FB394A">
      <w:pPr>
        <w:pStyle w:val="1"/>
        <w:numPr>
          <w:ilvl w:val="1"/>
          <w:numId w:val="2"/>
        </w:numPr>
        <w:shd w:val="clear" w:color="auto" w:fill="auto"/>
        <w:spacing w:after="183" w:line="240" w:lineRule="auto"/>
        <w:ind w:firstLine="709"/>
        <w:jc w:val="both"/>
        <w:rPr>
          <w:rFonts w:ascii="Arial" w:hAnsi="Arial" w:cs="Arial"/>
          <w:sz w:val="24"/>
          <w:szCs w:val="24"/>
        </w:rPr>
      </w:pPr>
      <w:r w:rsidRPr="00430BF9">
        <w:rPr>
          <w:rFonts w:ascii="Arial" w:hAnsi="Arial" w:cs="Arial"/>
          <w:sz w:val="24"/>
          <w:szCs w:val="24"/>
        </w:rPr>
        <w:t xml:space="preserve"> Проведения физкультурно-оздоровительного и спортивного досуга;</w:t>
      </w:r>
    </w:p>
    <w:p w:rsidR="00430BF9" w:rsidRPr="00430BF9" w:rsidRDefault="00430BF9" w:rsidP="00FB394A">
      <w:pPr>
        <w:pStyle w:val="1"/>
        <w:numPr>
          <w:ilvl w:val="1"/>
          <w:numId w:val="2"/>
        </w:numPr>
        <w:shd w:val="clear" w:color="auto" w:fill="auto"/>
        <w:spacing w:after="184" w:line="240" w:lineRule="auto"/>
        <w:ind w:right="20" w:firstLine="709"/>
        <w:jc w:val="both"/>
        <w:rPr>
          <w:rFonts w:ascii="Arial" w:hAnsi="Arial" w:cs="Arial"/>
          <w:sz w:val="24"/>
          <w:szCs w:val="24"/>
        </w:rPr>
      </w:pPr>
      <w:r w:rsidRPr="00430BF9">
        <w:rPr>
          <w:rFonts w:ascii="Arial" w:hAnsi="Arial" w:cs="Arial"/>
          <w:sz w:val="24"/>
          <w:szCs w:val="24"/>
        </w:rPr>
        <w:t xml:space="preserve"> Удовлетворения потребностей в достижении спортивных результатов.</w:t>
      </w:r>
    </w:p>
    <w:p w:rsidR="00430BF9" w:rsidRPr="00430BF9" w:rsidRDefault="00430BF9" w:rsidP="00FB394A">
      <w:pPr>
        <w:pStyle w:val="1"/>
        <w:numPr>
          <w:ilvl w:val="0"/>
          <w:numId w:val="2"/>
        </w:numPr>
        <w:shd w:val="clear" w:color="auto" w:fill="auto"/>
        <w:spacing w:after="184" w:line="240" w:lineRule="auto"/>
        <w:ind w:right="20" w:firstLine="709"/>
        <w:jc w:val="both"/>
        <w:rPr>
          <w:rFonts w:ascii="Arial" w:hAnsi="Arial" w:cs="Arial"/>
          <w:sz w:val="24"/>
          <w:szCs w:val="24"/>
        </w:rPr>
      </w:pPr>
      <w:r w:rsidRPr="00430BF9">
        <w:rPr>
          <w:rFonts w:ascii="Arial" w:hAnsi="Arial" w:cs="Arial"/>
          <w:sz w:val="24"/>
          <w:szCs w:val="24"/>
        </w:rPr>
        <w:t xml:space="preserve"> Использование населением объектов спорта осуществляется следующими способами:</w:t>
      </w:r>
    </w:p>
    <w:p w:rsidR="00430BF9" w:rsidRPr="00430BF9" w:rsidRDefault="00430BF9" w:rsidP="00FB394A">
      <w:pPr>
        <w:pStyle w:val="1"/>
        <w:numPr>
          <w:ilvl w:val="1"/>
          <w:numId w:val="2"/>
        </w:numPr>
        <w:shd w:val="clear" w:color="auto" w:fill="auto"/>
        <w:spacing w:after="176" w:line="240" w:lineRule="auto"/>
        <w:ind w:right="20" w:firstLine="709"/>
        <w:jc w:val="both"/>
        <w:rPr>
          <w:rFonts w:ascii="Arial" w:hAnsi="Arial" w:cs="Arial"/>
          <w:sz w:val="24"/>
          <w:szCs w:val="24"/>
        </w:rPr>
      </w:pPr>
      <w:r w:rsidRPr="00430BF9">
        <w:rPr>
          <w:rFonts w:ascii="Arial" w:hAnsi="Arial" w:cs="Arial"/>
          <w:sz w:val="24"/>
          <w:szCs w:val="24"/>
        </w:rPr>
        <w:t xml:space="preserve">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430BF9" w:rsidRPr="00430BF9" w:rsidRDefault="00430BF9" w:rsidP="00FB394A">
      <w:pPr>
        <w:pStyle w:val="1"/>
        <w:numPr>
          <w:ilvl w:val="1"/>
          <w:numId w:val="2"/>
        </w:numPr>
        <w:shd w:val="clear" w:color="auto" w:fill="auto"/>
        <w:spacing w:after="180" w:line="240" w:lineRule="auto"/>
        <w:ind w:right="20" w:firstLine="709"/>
        <w:jc w:val="both"/>
        <w:rPr>
          <w:rFonts w:ascii="Arial" w:hAnsi="Arial" w:cs="Arial"/>
          <w:sz w:val="24"/>
          <w:szCs w:val="24"/>
        </w:rPr>
      </w:pPr>
      <w:r w:rsidRPr="00430BF9">
        <w:rPr>
          <w:rFonts w:ascii="Arial" w:hAnsi="Arial" w:cs="Arial"/>
          <w:sz w:val="24"/>
          <w:szCs w:val="24"/>
        </w:rPr>
        <w:t xml:space="preserve"> Предоставление свободного доступа населению на объект спорта </w:t>
      </w:r>
      <w:r w:rsidRPr="00430BF9">
        <w:rPr>
          <w:rFonts w:ascii="Arial" w:hAnsi="Arial" w:cs="Arial"/>
          <w:sz w:val="24"/>
          <w:szCs w:val="24"/>
        </w:rPr>
        <w:lastRenderedPageBreak/>
        <w:t>для самостоятельного занятия физической культурой и спортом, реализации различных видов досуга с учетом особенностей оказываемых услуг.</w:t>
      </w:r>
    </w:p>
    <w:p w:rsidR="00430BF9" w:rsidRPr="00430BF9" w:rsidRDefault="00430BF9" w:rsidP="00FB394A">
      <w:pPr>
        <w:pStyle w:val="1"/>
        <w:numPr>
          <w:ilvl w:val="0"/>
          <w:numId w:val="2"/>
        </w:numPr>
        <w:shd w:val="clear" w:color="auto" w:fill="auto"/>
        <w:spacing w:after="180" w:line="240" w:lineRule="auto"/>
        <w:ind w:right="20" w:firstLine="709"/>
        <w:jc w:val="both"/>
        <w:rPr>
          <w:rFonts w:ascii="Arial" w:hAnsi="Arial" w:cs="Arial"/>
          <w:sz w:val="24"/>
          <w:szCs w:val="24"/>
        </w:rPr>
      </w:pPr>
      <w:r w:rsidRPr="00430BF9">
        <w:rPr>
          <w:rFonts w:ascii="Arial" w:hAnsi="Arial" w:cs="Arial"/>
          <w:sz w:val="24"/>
          <w:szCs w:val="24"/>
        </w:rPr>
        <w:t xml:space="preserve"> Объекты спорта предоставляются гражданам, индивидуальным предпринимателям и юридическим лицам по договору (соглашению) с администрацией Кривополянского сельского поселения Острогожского муниципального района, в оперативном управлении которых находятся объекты спорта, на условиях, утвержденных локальными актами муниципальных учреждений.</w:t>
      </w:r>
    </w:p>
    <w:p w:rsidR="00430BF9" w:rsidRPr="00430BF9" w:rsidRDefault="00430BF9" w:rsidP="00FB394A">
      <w:pPr>
        <w:pStyle w:val="1"/>
        <w:numPr>
          <w:ilvl w:val="0"/>
          <w:numId w:val="2"/>
        </w:numPr>
        <w:shd w:val="clear" w:color="auto" w:fill="auto"/>
        <w:spacing w:after="180" w:line="240" w:lineRule="auto"/>
        <w:ind w:right="20" w:firstLine="709"/>
        <w:jc w:val="both"/>
        <w:rPr>
          <w:rFonts w:ascii="Arial" w:hAnsi="Arial" w:cs="Arial"/>
          <w:sz w:val="24"/>
          <w:szCs w:val="24"/>
        </w:rPr>
      </w:pPr>
      <w:r w:rsidRPr="00430BF9">
        <w:rPr>
          <w:rFonts w:ascii="Arial" w:hAnsi="Arial" w:cs="Arial"/>
          <w:sz w:val="24"/>
          <w:szCs w:val="24"/>
        </w:rPr>
        <w:t xml:space="preserve">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30BF9" w:rsidRPr="00430BF9" w:rsidRDefault="00430BF9" w:rsidP="00FB394A">
      <w:pPr>
        <w:pStyle w:val="1"/>
        <w:numPr>
          <w:ilvl w:val="0"/>
          <w:numId w:val="2"/>
        </w:numPr>
        <w:shd w:val="clear" w:color="auto" w:fill="auto"/>
        <w:spacing w:after="180" w:line="240" w:lineRule="auto"/>
        <w:ind w:right="20" w:firstLine="709"/>
        <w:jc w:val="both"/>
        <w:rPr>
          <w:rFonts w:ascii="Arial" w:hAnsi="Arial" w:cs="Arial"/>
          <w:sz w:val="24"/>
          <w:szCs w:val="24"/>
        </w:rPr>
      </w:pPr>
      <w:r w:rsidRPr="00430BF9">
        <w:rPr>
          <w:rFonts w:ascii="Arial" w:hAnsi="Arial" w:cs="Arial"/>
          <w:sz w:val="24"/>
          <w:szCs w:val="24"/>
        </w:rPr>
        <w:t xml:space="preserve">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430BF9" w:rsidRPr="00430BF9" w:rsidRDefault="00430BF9" w:rsidP="00FB394A">
      <w:pPr>
        <w:pStyle w:val="1"/>
        <w:numPr>
          <w:ilvl w:val="0"/>
          <w:numId w:val="2"/>
        </w:numPr>
        <w:shd w:val="clear" w:color="auto" w:fill="auto"/>
        <w:spacing w:after="245" w:line="240" w:lineRule="auto"/>
        <w:ind w:right="20" w:firstLine="709"/>
        <w:jc w:val="both"/>
        <w:rPr>
          <w:rFonts w:ascii="Arial" w:hAnsi="Arial" w:cs="Arial"/>
          <w:sz w:val="24"/>
          <w:szCs w:val="24"/>
        </w:rPr>
      </w:pPr>
      <w:r w:rsidRPr="00430BF9">
        <w:rPr>
          <w:rFonts w:ascii="Arial" w:hAnsi="Arial" w:cs="Arial"/>
          <w:sz w:val="24"/>
          <w:szCs w:val="24"/>
        </w:rPr>
        <w:t xml:space="preserve">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430BF9" w:rsidRPr="00430BF9" w:rsidRDefault="00430BF9" w:rsidP="00FB394A">
      <w:pPr>
        <w:pStyle w:val="1"/>
        <w:numPr>
          <w:ilvl w:val="0"/>
          <w:numId w:val="2"/>
        </w:numPr>
        <w:shd w:val="clear" w:color="auto" w:fill="auto"/>
        <w:spacing w:after="187" w:line="240" w:lineRule="auto"/>
        <w:ind w:firstLine="709"/>
        <w:jc w:val="both"/>
        <w:rPr>
          <w:rFonts w:ascii="Arial" w:hAnsi="Arial" w:cs="Arial"/>
          <w:sz w:val="24"/>
          <w:szCs w:val="24"/>
        </w:rPr>
      </w:pPr>
      <w:r w:rsidRPr="00430BF9">
        <w:rPr>
          <w:rFonts w:ascii="Arial" w:hAnsi="Arial" w:cs="Arial"/>
          <w:sz w:val="24"/>
          <w:szCs w:val="24"/>
        </w:rPr>
        <w:t xml:space="preserve"> При использовании объектов спорта запрещается:</w:t>
      </w:r>
    </w:p>
    <w:p w:rsidR="00430BF9" w:rsidRPr="00430BF9" w:rsidRDefault="00430BF9" w:rsidP="00FB394A">
      <w:pPr>
        <w:pStyle w:val="1"/>
        <w:shd w:val="clear" w:color="auto" w:fill="auto"/>
        <w:spacing w:after="0" w:line="240" w:lineRule="auto"/>
        <w:ind w:right="20" w:firstLine="709"/>
        <w:jc w:val="both"/>
        <w:rPr>
          <w:rFonts w:ascii="Arial" w:hAnsi="Arial" w:cs="Arial"/>
          <w:sz w:val="24"/>
          <w:szCs w:val="24"/>
        </w:rPr>
      </w:pPr>
      <w:r w:rsidRPr="00430BF9">
        <w:rPr>
          <w:rFonts w:ascii="Arial" w:hAnsi="Arial" w:cs="Arial"/>
          <w:sz w:val="24"/>
          <w:szCs w:val="24"/>
        </w:rPr>
        <w:t>- распивать спиртные напитки, употреблять табачные, наркотические или психотропные вещества;</w:t>
      </w:r>
    </w:p>
    <w:p w:rsidR="00430BF9" w:rsidRPr="00430BF9" w:rsidRDefault="00430BF9" w:rsidP="00FB394A">
      <w:pPr>
        <w:pStyle w:val="1"/>
        <w:numPr>
          <w:ilvl w:val="0"/>
          <w:numId w:val="3"/>
        </w:numPr>
        <w:shd w:val="clear" w:color="auto" w:fill="auto"/>
        <w:spacing w:after="245" w:line="240" w:lineRule="auto"/>
        <w:ind w:firstLine="709"/>
        <w:jc w:val="both"/>
        <w:rPr>
          <w:rFonts w:ascii="Arial" w:hAnsi="Arial" w:cs="Arial"/>
          <w:sz w:val="24"/>
          <w:szCs w:val="24"/>
        </w:rPr>
      </w:pPr>
      <w:proofErr w:type="gramStart"/>
      <w:r w:rsidRPr="00430BF9">
        <w:rPr>
          <w:rFonts w:ascii="Arial" w:hAnsi="Arial" w:cs="Arial"/>
          <w:sz w:val="24"/>
          <w:szCs w:val="24"/>
        </w:rPr>
        <w:t>проносить</w:t>
      </w:r>
      <w:proofErr w:type="gramEnd"/>
      <w:r w:rsidRPr="00430BF9">
        <w:rPr>
          <w:rFonts w:ascii="Arial" w:hAnsi="Arial" w:cs="Arial"/>
          <w:sz w:val="24"/>
          <w:szCs w:val="24"/>
        </w:rPr>
        <w:t xml:space="preserve">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430BF9" w:rsidRPr="00430BF9" w:rsidRDefault="00430BF9" w:rsidP="00FB394A">
      <w:pPr>
        <w:pStyle w:val="1"/>
        <w:numPr>
          <w:ilvl w:val="0"/>
          <w:numId w:val="3"/>
        </w:numPr>
        <w:shd w:val="clear" w:color="auto" w:fill="auto"/>
        <w:spacing w:after="256"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выгуливать</w:t>
      </w:r>
      <w:proofErr w:type="gramEnd"/>
      <w:r w:rsidRPr="00430BF9">
        <w:rPr>
          <w:rFonts w:ascii="Arial" w:hAnsi="Arial" w:cs="Arial"/>
          <w:sz w:val="24"/>
          <w:szCs w:val="24"/>
        </w:rPr>
        <w:t xml:space="preserve"> животных;</w:t>
      </w:r>
    </w:p>
    <w:p w:rsidR="00430BF9" w:rsidRPr="00430BF9" w:rsidRDefault="00430BF9" w:rsidP="00FB394A">
      <w:pPr>
        <w:pStyle w:val="1"/>
        <w:numPr>
          <w:ilvl w:val="0"/>
          <w:numId w:val="3"/>
        </w:numPr>
        <w:shd w:val="clear" w:color="auto" w:fill="auto"/>
        <w:spacing w:after="176"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бросать</w:t>
      </w:r>
      <w:proofErr w:type="gramEnd"/>
      <w:r w:rsidRPr="00430BF9">
        <w:rPr>
          <w:rFonts w:ascii="Arial" w:hAnsi="Arial" w:cs="Arial"/>
          <w:sz w:val="24"/>
          <w:szCs w:val="24"/>
        </w:rPr>
        <w:t xml:space="preserve">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430BF9" w:rsidRPr="00430BF9" w:rsidRDefault="00430BF9" w:rsidP="00FB394A">
      <w:pPr>
        <w:pStyle w:val="1"/>
        <w:numPr>
          <w:ilvl w:val="0"/>
          <w:numId w:val="3"/>
        </w:numPr>
        <w:shd w:val="clear" w:color="auto" w:fill="auto"/>
        <w:spacing w:after="173"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ломать</w:t>
      </w:r>
      <w:proofErr w:type="gramEnd"/>
      <w:r w:rsidRPr="00430BF9">
        <w:rPr>
          <w:rFonts w:ascii="Arial" w:hAnsi="Arial" w:cs="Arial"/>
          <w:sz w:val="24"/>
          <w:szCs w:val="24"/>
        </w:rPr>
        <w:t>, перемещать, использовать не по назначению спортивные снаряды, сооружения, малые архитектурные формы, скамейки и ограждения;</w:t>
      </w:r>
    </w:p>
    <w:p w:rsidR="00430BF9" w:rsidRPr="00430BF9" w:rsidRDefault="00430BF9" w:rsidP="00FB394A">
      <w:pPr>
        <w:pStyle w:val="1"/>
        <w:numPr>
          <w:ilvl w:val="0"/>
          <w:numId w:val="3"/>
        </w:numPr>
        <w:shd w:val="clear" w:color="auto" w:fill="auto"/>
        <w:spacing w:after="184"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крепить</w:t>
      </w:r>
      <w:proofErr w:type="gramEnd"/>
      <w:r w:rsidRPr="00430BF9">
        <w:rPr>
          <w:rFonts w:ascii="Arial" w:hAnsi="Arial" w:cs="Arial"/>
          <w:sz w:val="24"/>
          <w:szCs w:val="24"/>
        </w:rPr>
        <w:t xml:space="preserve"> к ограждениям различные вывески, объявления рекламного характера;</w:t>
      </w:r>
    </w:p>
    <w:p w:rsidR="00430BF9" w:rsidRPr="00430BF9" w:rsidRDefault="00430BF9" w:rsidP="00FB394A">
      <w:pPr>
        <w:pStyle w:val="1"/>
        <w:numPr>
          <w:ilvl w:val="0"/>
          <w:numId w:val="3"/>
        </w:numPr>
        <w:shd w:val="clear" w:color="auto" w:fill="auto"/>
        <w:spacing w:after="249"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наносить</w:t>
      </w:r>
      <w:proofErr w:type="gramEnd"/>
      <w:r w:rsidRPr="00430BF9">
        <w:rPr>
          <w:rFonts w:ascii="Arial" w:hAnsi="Arial" w:cs="Arial"/>
          <w:sz w:val="24"/>
          <w:szCs w:val="24"/>
        </w:rPr>
        <w:t xml:space="preserve"> любые надписи и повреждения оборудования на территории объекта;</w:t>
      </w:r>
    </w:p>
    <w:p w:rsidR="00430BF9" w:rsidRPr="00430BF9" w:rsidRDefault="00430BF9" w:rsidP="00FB394A">
      <w:pPr>
        <w:pStyle w:val="1"/>
        <w:numPr>
          <w:ilvl w:val="0"/>
          <w:numId w:val="3"/>
        </w:numPr>
        <w:shd w:val="clear" w:color="auto" w:fill="auto"/>
        <w:spacing w:after="243"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умышленно</w:t>
      </w:r>
      <w:proofErr w:type="gramEnd"/>
      <w:r w:rsidRPr="00430BF9">
        <w:rPr>
          <w:rFonts w:ascii="Arial" w:hAnsi="Arial" w:cs="Arial"/>
          <w:sz w:val="24"/>
          <w:szCs w:val="24"/>
        </w:rPr>
        <w:t xml:space="preserve"> мешать другим занимающимся на территории объекта;</w:t>
      </w:r>
    </w:p>
    <w:p w:rsidR="00430BF9" w:rsidRPr="00430BF9" w:rsidRDefault="00430BF9" w:rsidP="00FB394A">
      <w:pPr>
        <w:pStyle w:val="1"/>
        <w:numPr>
          <w:ilvl w:val="0"/>
          <w:numId w:val="3"/>
        </w:numPr>
        <w:shd w:val="clear" w:color="auto" w:fill="auto"/>
        <w:spacing w:after="249"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производить</w:t>
      </w:r>
      <w:proofErr w:type="gramEnd"/>
      <w:r w:rsidRPr="00430BF9">
        <w:rPr>
          <w:rFonts w:ascii="Arial" w:hAnsi="Arial" w:cs="Arial"/>
          <w:sz w:val="24"/>
          <w:szCs w:val="24"/>
        </w:rPr>
        <w:t xml:space="preserve"> самостоятельную разборку, сборку и ремонт спортивных снарядов и оборудования.</w:t>
      </w:r>
    </w:p>
    <w:p w:rsidR="00430BF9" w:rsidRPr="00430BF9" w:rsidRDefault="00430BF9" w:rsidP="00FB394A">
      <w:pPr>
        <w:pStyle w:val="1"/>
        <w:numPr>
          <w:ilvl w:val="0"/>
          <w:numId w:val="2"/>
        </w:numPr>
        <w:shd w:val="clear" w:color="auto" w:fill="auto"/>
        <w:spacing w:after="185" w:line="240" w:lineRule="auto"/>
        <w:ind w:firstLine="709"/>
        <w:jc w:val="both"/>
        <w:rPr>
          <w:rFonts w:ascii="Arial" w:hAnsi="Arial" w:cs="Arial"/>
          <w:sz w:val="24"/>
          <w:szCs w:val="24"/>
        </w:rPr>
      </w:pPr>
      <w:r w:rsidRPr="00430BF9">
        <w:rPr>
          <w:rFonts w:ascii="Arial" w:hAnsi="Arial" w:cs="Arial"/>
          <w:sz w:val="24"/>
          <w:szCs w:val="24"/>
        </w:rPr>
        <w:t xml:space="preserve"> При использовании объектов спорта посетители имеют право:</w:t>
      </w:r>
    </w:p>
    <w:p w:rsidR="00430BF9" w:rsidRPr="00430BF9" w:rsidRDefault="00430BF9" w:rsidP="00FB394A">
      <w:pPr>
        <w:pStyle w:val="1"/>
        <w:numPr>
          <w:ilvl w:val="0"/>
          <w:numId w:val="3"/>
        </w:numPr>
        <w:shd w:val="clear" w:color="auto" w:fill="auto"/>
        <w:spacing w:after="0" w:line="240" w:lineRule="auto"/>
        <w:ind w:firstLine="709"/>
        <w:jc w:val="both"/>
        <w:rPr>
          <w:rFonts w:ascii="Arial" w:hAnsi="Arial" w:cs="Arial"/>
          <w:sz w:val="24"/>
          <w:szCs w:val="24"/>
        </w:rPr>
      </w:pPr>
      <w:r w:rsidRPr="00430BF9">
        <w:rPr>
          <w:rFonts w:ascii="Arial" w:hAnsi="Arial" w:cs="Arial"/>
          <w:sz w:val="24"/>
          <w:szCs w:val="24"/>
        </w:rPr>
        <w:lastRenderedPageBreak/>
        <w:t xml:space="preserve"> </w:t>
      </w:r>
      <w:proofErr w:type="gramStart"/>
      <w:r w:rsidRPr="00430BF9">
        <w:rPr>
          <w:rFonts w:ascii="Arial" w:hAnsi="Arial" w:cs="Arial"/>
          <w:sz w:val="24"/>
          <w:szCs w:val="24"/>
        </w:rPr>
        <w:t>на</w:t>
      </w:r>
      <w:proofErr w:type="gramEnd"/>
      <w:r w:rsidRPr="00430BF9">
        <w:rPr>
          <w:rFonts w:ascii="Arial" w:hAnsi="Arial" w:cs="Arial"/>
          <w:sz w:val="24"/>
          <w:szCs w:val="24"/>
        </w:rPr>
        <w:t xml:space="preserve"> пользование всеми видами услуг, предусмотренными функциональными особенностями объекта;</w:t>
      </w:r>
    </w:p>
    <w:p w:rsidR="00430BF9" w:rsidRPr="00430BF9" w:rsidRDefault="00430BF9" w:rsidP="00FB394A">
      <w:pPr>
        <w:pStyle w:val="1"/>
        <w:numPr>
          <w:ilvl w:val="0"/>
          <w:numId w:val="3"/>
        </w:numPr>
        <w:shd w:val="clear" w:color="auto" w:fill="auto"/>
        <w:spacing w:after="0"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на</w:t>
      </w:r>
      <w:proofErr w:type="gramEnd"/>
      <w:r w:rsidRPr="00430BF9">
        <w:rPr>
          <w:rFonts w:ascii="Arial" w:hAnsi="Arial" w:cs="Arial"/>
          <w:sz w:val="24"/>
          <w:szCs w:val="24"/>
        </w:rPr>
        <w:t xml:space="preserve"> пронос личных вещей, не запрещенных настоящим Порядком.</w:t>
      </w:r>
    </w:p>
    <w:p w:rsidR="00430BF9" w:rsidRPr="00430BF9" w:rsidRDefault="00430BF9" w:rsidP="00FB394A">
      <w:pPr>
        <w:pStyle w:val="1"/>
        <w:numPr>
          <w:ilvl w:val="0"/>
          <w:numId w:val="2"/>
        </w:numPr>
        <w:shd w:val="clear" w:color="auto" w:fill="auto"/>
        <w:spacing w:after="0" w:line="240" w:lineRule="auto"/>
        <w:ind w:firstLine="709"/>
        <w:jc w:val="both"/>
        <w:rPr>
          <w:rFonts w:ascii="Arial" w:hAnsi="Arial" w:cs="Arial"/>
          <w:sz w:val="24"/>
          <w:szCs w:val="24"/>
        </w:rPr>
      </w:pPr>
      <w:r w:rsidRPr="00430BF9">
        <w:rPr>
          <w:rFonts w:ascii="Arial" w:hAnsi="Arial" w:cs="Arial"/>
          <w:sz w:val="24"/>
          <w:szCs w:val="24"/>
        </w:rPr>
        <w:t xml:space="preserve"> При использовании объектов спорта посетители обязаны:</w:t>
      </w:r>
    </w:p>
    <w:p w:rsidR="00430BF9" w:rsidRPr="00430BF9" w:rsidRDefault="00430BF9" w:rsidP="00FB394A">
      <w:pPr>
        <w:pStyle w:val="1"/>
        <w:numPr>
          <w:ilvl w:val="0"/>
          <w:numId w:val="3"/>
        </w:numPr>
        <w:shd w:val="clear" w:color="auto" w:fill="auto"/>
        <w:spacing w:after="0"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бережно</w:t>
      </w:r>
      <w:proofErr w:type="gramEnd"/>
      <w:r w:rsidRPr="00430BF9">
        <w:rPr>
          <w:rFonts w:ascii="Arial" w:hAnsi="Arial" w:cs="Arial"/>
          <w:sz w:val="24"/>
          <w:szCs w:val="24"/>
        </w:rPr>
        <w:t xml:space="preserve"> относиться к объектам спорта;</w:t>
      </w:r>
    </w:p>
    <w:p w:rsidR="00430BF9" w:rsidRPr="00430BF9" w:rsidRDefault="00430BF9" w:rsidP="00FB394A">
      <w:pPr>
        <w:pStyle w:val="1"/>
        <w:numPr>
          <w:ilvl w:val="0"/>
          <w:numId w:val="3"/>
        </w:numPr>
        <w:shd w:val="clear" w:color="auto" w:fill="auto"/>
        <w:spacing w:after="188"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поддерживать</w:t>
      </w:r>
      <w:proofErr w:type="gramEnd"/>
      <w:r w:rsidRPr="00430BF9">
        <w:rPr>
          <w:rFonts w:ascii="Arial" w:hAnsi="Arial" w:cs="Arial"/>
          <w:sz w:val="24"/>
          <w:szCs w:val="24"/>
        </w:rPr>
        <w:t xml:space="preserve"> порядок и не нарушать дисциплину при использовании объекта спорта;</w:t>
      </w:r>
    </w:p>
    <w:p w:rsidR="00430BF9" w:rsidRPr="00430BF9" w:rsidRDefault="00430BF9" w:rsidP="00FB394A">
      <w:pPr>
        <w:pStyle w:val="1"/>
        <w:numPr>
          <w:ilvl w:val="0"/>
          <w:numId w:val="3"/>
        </w:numPr>
        <w:shd w:val="clear" w:color="auto" w:fill="auto"/>
        <w:spacing w:after="184"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предупреждать</w:t>
      </w:r>
      <w:proofErr w:type="gramEnd"/>
      <w:r w:rsidRPr="00430BF9">
        <w:rPr>
          <w:rFonts w:ascii="Arial" w:hAnsi="Arial" w:cs="Arial"/>
          <w:sz w:val="24"/>
          <w:szCs w:val="24"/>
        </w:rPr>
        <w:t xml:space="preserve"> конфликтные ситуации, не допускать оскорбительных выражений и хулиганских действий в адрес других лиц;</w:t>
      </w:r>
    </w:p>
    <w:p w:rsidR="00430BF9" w:rsidRPr="00430BF9" w:rsidRDefault="00430BF9" w:rsidP="00FB394A">
      <w:pPr>
        <w:pStyle w:val="1"/>
        <w:numPr>
          <w:ilvl w:val="0"/>
          <w:numId w:val="3"/>
        </w:numPr>
        <w:shd w:val="clear" w:color="auto" w:fill="auto"/>
        <w:spacing w:after="176"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соблюдать</w:t>
      </w:r>
      <w:proofErr w:type="gramEnd"/>
      <w:r w:rsidRPr="00430BF9">
        <w:rPr>
          <w:rFonts w:ascii="Arial" w:hAnsi="Arial" w:cs="Arial"/>
          <w:sz w:val="24"/>
          <w:szCs w:val="24"/>
        </w:rPr>
        <w:t xml:space="preserve"> персональную ответственность за технику безопасности нахождения на объекте спорта;</w:t>
      </w:r>
    </w:p>
    <w:p w:rsidR="00430BF9" w:rsidRPr="00430BF9" w:rsidRDefault="00430BF9" w:rsidP="00FB394A">
      <w:pPr>
        <w:pStyle w:val="1"/>
        <w:numPr>
          <w:ilvl w:val="0"/>
          <w:numId w:val="3"/>
        </w:numPr>
        <w:shd w:val="clear" w:color="auto" w:fill="auto"/>
        <w:spacing w:after="0" w:line="240" w:lineRule="auto"/>
        <w:ind w:firstLine="709"/>
        <w:jc w:val="both"/>
        <w:rPr>
          <w:rFonts w:ascii="Arial" w:hAnsi="Arial" w:cs="Arial"/>
          <w:sz w:val="24"/>
          <w:szCs w:val="24"/>
        </w:rPr>
      </w:pPr>
      <w:r w:rsidRPr="00430BF9">
        <w:rPr>
          <w:rFonts w:ascii="Arial" w:hAnsi="Arial" w:cs="Arial"/>
          <w:sz w:val="24"/>
          <w:szCs w:val="24"/>
        </w:rPr>
        <w:t xml:space="preserve"> </w:t>
      </w:r>
      <w:proofErr w:type="gramStart"/>
      <w:r w:rsidRPr="00430BF9">
        <w:rPr>
          <w:rFonts w:ascii="Arial" w:hAnsi="Arial" w:cs="Arial"/>
          <w:sz w:val="24"/>
          <w:szCs w:val="24"/>
        </w:rPr>
        <w:t>при</w:t>
      </w:r>
      <w:proofErr w:type="gramEnd"/>
      <w:r w:rsidRPr="00430BF9">
        <w:rPr>
          <w:rFonts w:ascii="Arial" w:hAnsi="Arial" w:cs="Arial"/>
          <w:sz w:val="24"/>
          <w:szCs w:val="24"/>
        </w:rPr>
        <w:t xml:space="preserve">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430BF9" w:rsidRPr="00430BF9" w:rsidRDefault="00430BF9" w:rsidP="00FB394A">
      <w:pPr>
        <w:pStyle w:val="1"/>
        <w:numPr>
          <w:ilvl w:val="0"/>
          <w:numId w:val="3"/>
        </w:numPr>
        <w:shd w:val="clear" w:color="auto" w:fill="auto"/>
        <w:spacing w:after="180" w:line="240" w:lineRule="auto"/>
        <w:ind w:right="20" w:firstLine="709"/>
        <w:jc w:val="both"/>
        <w:rPr>
          <w:rFonts w:ascii="Arial" w:hAnsi="Arial" w:cs="Arial"/>
          <w:sz w:val="24"/>
          <w:szCs w:val="24"/>
        </w:rPr>
      </w:pPr>
      <w:r w:rsidRPr="00430BF9">
        <w:rPr>
          <w:rFonts w:ascii="Arial" w:hAnsi="Arial" w:cs="Arial"/>
          <w:sz w:val="24"/>
          <w:szCs w:val="24"/>
        </w:rPr>
        <w:t>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430BF9" w:rsidRPr="00430BF9" w:rsidRDefault="00430BF9" w:rsidP="00FB394A">
      <w:pPr>
        <w:pStyle w:val="1"/>
        <w:numPr>
          <w:ilvl w:val="0"/>
          <w:numId w:val="3"/>
        </w:numPr>
        <w:shd w:val="clear" w:color="auto" w:fill="auto"/>
        <w:spacing w:after="180" w:line="240" w:lineRule="auto"/>
        <w:ind w:right="20" w:firstLine="709"/>
        <w:jc w:val="both"/>
        <w:rPr>
          <w:rFonts w:ascii="Arial" w:hAnsi="Arial" w:cs="Arial"/>
          <w:sz w:val="24"/>
          <w:szCs w:val="24"/>
        </w:rPr>
      </w:pPr>
      <w:r w:rsidRPr="00430BF9">
        <w:rPr>
          <w:rFonts w:ascii="Arial" w:hAnsi="Arial" w:cs="Arial"/>
          <w:sz w:val="24"/>
          <w:szCs w:val="24"/>
        </w:rPr>
        <w:t xml:space="preserve">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430BF9" w:rsidRPr="00430BF9" w:rsidRDefault="00430BF9" w:rsidP="00FB394A">
      <w:pPr>
        <w:pStyle w:val="1"/>
        <w:numPr>
          <w:ilvl w:val="0"/>
          <w:numId w:val="3"/>
        </w:numPr>
        <w:shd w:val="clear" w:color="auto" w:fill="auto"/>
        <w:spacing w:after="0" w:line="240" w:lineRule="auto"/>
        <w:ind w:right="20" w:firstLine="709"/>
        <w:jc w:val="both"/>
        <w:rPr>
          <w:rFonts w:ascii="Arial" w:hAnsi="Arial" w:cs="Arial"/>
          <w:sz w:val="24"/>
          <w:szCs w:val="24"/>
        </w:rPr>
      </w:pPr>
      <w:r w:rsidRPr="00430BF9">
        <w:rPr>
          <w:rFonts w:ascii="Arial" w:hAnsi="Arial" w:cs="Arial"/>
          <w:sz w:val="24"/>
          <w:szCs w:val="24"/>
        </w:rPr>
        <w:t xml:space="preserve">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1A3683" w:rsidRPr="00430BF9" w:rsidRDefault="001A3683" w:rsidP="00FB394A">
      <w:pPr>
        <w:spacing w:line="240" w:lineRule="auto"/>
        <w:rPr>
          <w:rFonts w:ascii="Arial" w:hAnsi="Arial" w:cs="Arial"/>
          <w:sz w:val="24"/>
          <w:szCs w:val="24"/>
        </w:rPr>
      </w:pPr>
    </w:p>
    <w:sectPr w:rsidR="001A3683" w:rsidRPr="00430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147AE"/>
    <w:multiLevelType w:val="multilevel"/>
    <w:tmpl w:val="405C6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CE498D"/>
    <w:multiLevelType w:val="multilevel"/>
    <w:tmpl w:val="DB9C9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A7153D"/>
    <w:multiLevelType w:val="multilevel"/>
    <w:tmpl w:val="193C7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F9"/>
    <w:rsid w:val="001A3683"/>
    <w:rsid w:val="002533B1"/>
    <w:rsid w:val="00430BF9"/>
    <w:rsid w:val="00F56E6B"/>
    <w:rsid w:val="00FB3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2CD0D-F355-4541-953D-6E70534C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30BF9"/>
    <w:rPr>
      <w:rFonts w:ascii="Times New Roman" w:eastAsia="Times New Roman" w:hAnsi="Times New Roman" w:cs="Times New Roman"/>
      <w:spacing w:val="2"/>
      <w:shd w:val="clear" w:color="auto" w:fill="FFFFFF"/>
    </w:rPr>
  </w:style>
  <w:style w:type="paragraph" w:customStyle="1" w:styleId="1">
    <w:name w:val="Основной текст1"/>
    <w:basedOn w:val="a"/>
    <w:link w:val="a3"/>
    <w:rsid w:val="00430BF9"/>
    <w:pPr>
      <w:widowControl w:val="0"/>
      <w:shd w:val="clear" w:color="auto" w:fill="FFFFFF"/>
      <w:spacing w:after="360" w:line="322" w:lineRule="exact"/>
      <w:jc w:val="center"/>
    </w:pPr>
    <w:rPr>
      <w:rFonts w:ascii="Times New Roman" w:eastAsia="Times New Roman" w:hAnsi="Times New Roman" w:cs="Times New Roman"/>
      <w:spacing w:val="2"/>
    </w:rPr>
  </w:style>
  <w:style w:type="character" w:customStyle="1" w:styleId="10">
    <w:name w:val="Заголовок №1_"/>
    <w:basedOn w:val="a0"/>
    <w:link w:val="11"/>
    <w:rsid w:val="00430BF9"/>
    <w:rPr>
      <w:rFonts w:ascii="Times New Roman" w:eastAsia="Times New Roman" w:hAnsi="Times New Roman" w:cs="Times New Roman"/>
      <w:spacing w:val="1"/>
      <w:sz w:val="28"/>
      <w:szCs w:val="28"/>
      <w:shd w:val="clear" w:color="auto" w:fill="FFFFFF"/>
    </w:rPr>
  </w:style>
  <w:style w:type="paragraph" w:customStyle="1" w:styleId="11">
    <w:name w:val="Заголовок №1"/>
    <w:basedOn w:val="a"/>
    <w:link w:val="10"/>
    <w:rsid w:val="00430BF9"/>
    <w:pPr>
      <w:widowControl w:val="0"/>
      <w:shd w:val="clear" w:color="auto" w:fill="FFFFFF"/>
      <w:spacing w:before="360" w:after="0" w:line="418" w:lineRule="exact"/>
      <w:jc w:val="center"/>
      <w:outlineLvl w:val="0"/>
    </w:pPr>
    <w:rPr>
      <w:rFonts w:ascii="Times New Roman" w:eastAsia="Times New Roman" w:hAnsi="Times New Roman" w:cs="Times New Roman"/>
      <w:spacing w:val="1"/>
      <w:sz w:val="28"/>
      <w:szCs w:val="28"/>
    </w:rPr>
  </w:style>
  <w:style w:type="character" w:styleId="a4">
    <w:name w:val="Hyperlink"/>
    <w:basedOn w:val="a0"/>
    <w:uiPriority w:val="99"/>
    <w:unhideWhenUsed/>
    <w:rsid w:val="00430B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1158</Words>
  <Characters>6605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2023-05-31T12:16:00Z</dcterms:created>
  <dcterms:modified xsi:type="dcterms:W3CDTF">2023-06-01T11:05:00Z</dcterms:modified>
</cp:coreProperties>
</file>