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60" w:rsidRDefault="000F6260" w:rsidP="000F62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АДМИНИСТРАЦИЯ </w:t>
      </w:r>
    </w:p>
    <w:p w:rsidR="000F6260" w:rsidRDefault="000F6260" w:rsidP="000F62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КРИВОПОЛЯНСКОГО СЕЛЬСКОГО ПОСЕЛЕНИЯ</w:t>
      </w:r>
    </w:p>
    <w:p w:rsidR="000F6260" w:rsidRDefault="000F6260" w:rsidP="000F62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ОСТРОГОЖСКОГО МУНИЦИПАЛЬНОГО РАЙОНА </w:t>
      </w:r>
    </w:p>
    <w:p w:rsidR="000F6260" w:rsidRDefault="000F6260" w:rsidP="000F62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ВОРОНЕЖСКОЙ   ОБЛАСТИ</w:t>
      </w:r>
    </w:p>
    <w:p w:rsidR="000F6260" w:rsidRDefault="000F6260" w:rsidP="000F6260">
      <w:pPr>
        <w:ind w:firstLine="709"/>
        <w:jc w:val="center"/>
        <w:rPr>
          <w:rFonts w:ascii="Arial" w:hAnsi="Arial" w:cs="Arial"/>
        </w:rPr>
      </w:pPr>
    </w:p>
    <w:p w:rsidR="000F6260" w:rsidRDefault="000F6260" w:rsidP="000F626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0F6260" w:rsidRDefault="000F6260" w:rsidP="000F6260">
      <w:pPr>
        <w:ind w:firstLine="709"/>
        <w:jc w:val="both"/>
        <w:rPr>
          <w:rFonts w:ascii="Arial" w:hAnsi="Arial" w:cs="Arial"/>
          <w:kern w:val="36"/>
        </w:rPr>
      </w:pPr>
    </w:p>
    <w:p w:rsidR="000F6260" w:rsidRDefault="000F6260" w:rsidP="000F62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25.12.2024 г. № 81</w:t>
      </w:r>
    </w:p>
    <w:p w:rsidR="000F6260" w:rsidRDefault="000F6260" w:rsidP="000F62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0F6260" w:rsidRDefault="000F6260" w:rsidP="000F6260">
      <w:pPr>
        <w:ind w:firstLine="709"/>
        <w:jc w:val="both"/>
        <w:rPr>
          <w:rFonts w:ascii="Arial" w:hAnsi="Arial" w:cs="Arial"/>
          <w:b/>
        </w:rPr>
      </w:pPr>
    </w:p>
    <w:p w:rsidR="000F6260" w:rsidRDefault="000F6260" w:rsidP="000F62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повышении (индексации) должностных окладов, работников, замещающих должности, не являющиеся должностями муниципальной службы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0F6260" w:rsidRDefault="000F6260" w:rsidP="000F6260">
      <w:pPr>
        <w:ind w:firstLine="709"/>
        <w:jc w:val="both"/>
        <w:rPr>
          <w:rFonts w:ascii="Arial" w:hAnsi="Arial" w:cs="Arial"/>
          <w:b/>
        </w:rPr>
      </w:pPr>
    </w:p>
    <w:p w:rsidR="000F6260" w:rsidRDefault="000F6260" w:rsidP="000F62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Указом Губе</w:t>
      </w:r>
      <w:r w:rsidR="00310342">
        <w:rPr>
          <w:rFonts w:ascii="Arial" w:hAnsi="Arial" w:cs="Arial"/>
        </w:rPr>
        <w:t>рнатора Воронежской области от 06.12.2024 года № 369</w:t>
      </w:r>
      <w:bookmarkStart w:id="0" w:name="_GoBack"/>
      <w:bookmarkEnd w:id="0"/>
      <w:r>
        <w:rPr>
          <w:rFonts w:ascii="Arial" w:hAnsi="Arial" w:cs="Arial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 от 09.10.2007 №100-ОЗ «Об оплате труда работников, замещающих должности, не являющиеся должностями государственной гражданской службы Воронежской области», решением Совета народных депутатов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от 25.12.2013 г. № 108  «Об утверждении Положения об оплате труда работников, замещающих должности, не являющиеся должностями муниципальной службы в </w:t>
      </w:r>
      <w:proofErr w:type="spellStart"/>
      <w:r>
        <w:rPr>
          <w:rFonts w:ascii="Arial" w:hAnsi="Arial" w:cs="Arial"/>
        </w:rPr>
        <w:t>Кривополянском</w:t>
      </w:r>
      <w:proofErr w:type="spellEnd"/>
      <w:r>
        <w:rPr>
          <w:rFonts w:ascii="Arial" w:hAnsi="Arial" w:cs="Arial"/>
        </w:rPr>
        <w:t xml:space="preserve"> сельском поселении», администрация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0F6260" w:rsidRDefault="000F6260" w:rsidP="000F6260">
      <w:pPr>
        <w:ind w:firstLine="709"/>
        <w:jc w:val="center"/>
        <w:rPr>
          <w:rFonts w:ascii="Arial" w:hAnsi="Arial" w:cs="Arial"/>
        </w:rPr>
      </w:pPr>
    </w:p>
    <w:p w:rsidR="000F6260" w:rsidRDefault="000F6260" w:rsidP="000F626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0F6260" w:rsidRDefault="000F6260" w:rsidP="000F6260">
      <w:pPr>
        <w:ind w:firstLine="709"/>
        <w:jc w:val="center"/>
        <w:rPr>
          <w:rFonts w:ascii="Arial" w:hAnsi="Arial" w:cs="Arial"/>
        </w:rPr>
      </w:pPr>
    </w:p>
    <w:p w:rsidR="000F6260" w:rsidRDefault="000F6260" w:rsidP="000F62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Повысить (проиндексировать) в 1,03 раза в пределах средств, предусмотренных в бюджете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на 2024 год:</w:t>
      </w:r>
    </w:p>
    <w:p w:rsidR="000F6260" w:rsidRDefault="000F6260" w:rsidP="000F62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Размеры должностных окладов работников, замещающих должности, не являющиеся должностями муниципальной службы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поселения, установленные решением Совета народных депутатов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от 25.12.2013 г. № 108 «Об утверждении Положения об оплате труда работников, замещающих должности, не являющиеся должностями муниципальной службы в </w:t>
      </w:r>
      <w:proofErr w:type="spellStart"/>
      <w:r>
        <w:rPr>
          <w:rFonts w:ascii="Arial" w:hAnsi="Arial" w:cs="Arial"/>
        </w:rPr>
        <w:t>Кривополянском</w:t>
      </w:r>
      <w:proofErr w:type="spellEnd"/>
      <w:r>
        <w:rPr>
          <w:rFonts w:ascii="Arial" w:hAnsi="Arial" w:cs="Arial"/>
        </w:rPr>
        <w:t xml:space="preserve"> сельском поселении».</w:t>
      </w:r>
    </w:p>
    <w:p w:rsidR="000F6260" w:rsidRDefault="000F6260" w:rsidP="000F62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Установить, что при повышении (индексации) должностных окладов их размеры подлежат округлению до целого рубля в сторону увеличения.</w:t>
      </w:r>
    </w:p>
    <w:p w:rsidR="000F6260" w:rsidRDefault="000F6260" w:rsidP="000F62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решение распространяет свое действие на правоотношения, возникшие с 01 </w:t>
      </w:r>
      <w:proofErr w:type="gramStart"/>
      <w:r>
        <w:rPr>
          <w:rFonts w:ascii="Arial" w:hAnsi="Arial" w:cs="Arial"/>
        </w:rPr>
        <w:t>октября  2024</w:t>
      </w:r>
      <w:proofErr w:type="gramEnd"/>
      <w:r>
        <w:rPr>
          <w:rFonts w:ascii="Arial" w:hAnsi="Arial" w:cs="Arial"/>
        </w:rPr>
        <w:t xml:space="preserve"> года.</w:t>
      </w:r>
    </w:p>
    <w:p w:rsidR="000F6260" w:rsidRDefault="000F6260" w:rsidP="000F62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0F6260" w:rsidRDefault="000F6260" w:rsidP="000F62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                          </w:t>
      </w:r>
      <w:proofErr w:type="spellStart"/>
      <w:r>
        <w:rPr>
          <w:rFonts w:ascii="Arial" w:hAnsi="Arial" w:cs="Arial"/>
        </w:rPr>
        <w:t>А.А.Ребрун</w:t>
      </w:r>
      <w:proofErr w:type="spellEnd"/>
    </w:p>
    <w:p w:rsidR="000F6260" w:rsidRDefault="000F6260" w:rsidP="000F6260">
      <w:pPr>
        <w:pStyle w:val="a3"/>
      </w:pPr>
    </w:p>
    <w:p w:rsidR="000F6260" w:rsidRDefault="000F6260" w:rsidP="000F6260"/>
    <w:p w:rsidR="000F6260" w:rsidRDefault="000F6260" w:rsidP="000F6260"/>
    <w:p w:rsidR="000F6260" w:rsidRDefault="000F6260" w:rsidP="000F6260"/>
    <w:p w:rsidR="000F6260" w:rsidRDefault="000F6260" w:rsidP="000F6260"/>
    <w:p w:rsidR="000F6260" w:rsidRDefault="000F6260" w:rsidP="000F6260"/>
    <w:p w:rsidR="000F6260" w:rsidRDefault="000F6260" w:rsidP="000F6260"/>
    <w:p w:rsidR="000F6260" w:rsidRDefault="000F6260" w:rsidP="000F6260"/>
    <w:p w:rsidR="00620FB9" w:rsidRDefault="00620FB9"/>
    <w:sectPr w:rsidR="0062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60"/>
    <w:rsid w:val="000F6260"/>
    <w:rsid w:val="00310342"/>
    <w:rsid w:val="0062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97693-9521-47E4-898A-B8F5B154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3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3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2024-12-24T08:25:00Z</cp:lastPrinted>
  <dcterms:created xsi:type="dcterms:W3CDTF">2024-12-23T12:44:00Z</dcterms:created>
  <dcterms:modified xsi:type="dcterms:W3CDTF">2024-12-24T08:26:00Z</dcterms:modified>
</cp:coreProperties>
</file>