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1C" w:rsidRPr="00C317CB" w:rsidRDefault="0080171C" w:rsidP="0080171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t xml:space="preserve">        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0171C" w:rsidRPr="00C317CB" w:rsidRDefault="0080171C" w:rsidP="0080171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0171C" w:rsidRPr="00C317CB" w:rsidRDefault="0080171C" w:rsidP="0080171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0171C" w:rsidRDefault="0080171C" w:rsidP="0080171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1C" w:rsidRDefault="0080171C" w:rsidP="0080171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0171C" w:rsidRPr="00C317CB" w:rsidRDefault="0080171C" w:rsidP="0080171C">
      <w:pPr>
        <w:spacing w:after="0" w:line="240" w:lineRule="auto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1C" w:rsidRPr="00C317CB" w:rsidRDefault="0080171C" w:rsidP="0080171C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Pr="001F23A2">
        <w:rPr>
          <w:rFonts w:ascii="Arial" w:hAnsi="Arial" w:cs="Arial"/>
          <w:sz w:val="24"/>
          <w:szCs w:val="24"/>
        </w:rPr>
        <w:t xml:space="preserve">9.01.2024 г. № </w:t>
      </w:r>
      <w:r>
        <w:rPr>
          <w:rFonts w:ascii="Arial" w:hAnsi="Arial" w:cs="Arial"/>
          <w:sz w:val="24"/>
          <w:szCs w:val="24"/>
        </w:rPr>
        <w:t>7</w:t>
      </w:r>
    </w:p>
    <w:p w:rsidR="0080171C" w:rsidRDefault="0080171C" w:rsidP="0080171C">
      <w:pPr>
        <w:spacing w:after="0" w:line="240" w:lineRule="auto"/>
        <w:ind w:left="708" w:right="3117"/>
        <w:jc w:val="both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Pr="007A721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317C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80171C" w:rsidRPr="00C317CB" w:rsidRDefault="0080171C" w:rsidP="0080171C">
      <w:pPr>
        <w:spacing w:after="0" w:line="240" w:lineRule="auto"/>
        <w:ind w:left="708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80171C" w:rsidRDefault="0080171C" w:rsidP="008017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C317CB">
        <w:rPr>
          <w:rFonts w:ascii="Arial" w:eastAsia="Calibri" w:hAnsi="Arial" w:cs="Arial"/>
          <w:sz w:val="24"/>
          <w:szCs w:val="24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317CB">
        <w:rPr>
          <w:rFonts w:ascii="Arial" w:eastAsia="Calibri" w:hAnsi="Arial" w:cs="Arial"/>
          <w:bCs/>
          <w:sz w:val="24"/>
          <w:szCs w:val="24"/>
        </w:rPr>
        <w:t>,</w:t>
      </w:r>
      <w:r w:rsidRPr="00C317C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317CB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>
        <w:rPr>
          <w:rFonts w:ascii="Arial" w:eastAsia="Calibri" w:hAnsi="Arial" w:cs="Arial"/>
          <w:sz w:val="24"/>
          <w:szCs w:val="24"/>
        </w:rPr>
        <w:t>Кривополянского</w:t>
      </w:r>
      <w:proofErr w:type="spellEnd"/>
      <w:r w:rsidRPr="00C317CB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eastAsia="Calibri" w:hAnsi="Arial" w:cs="Arial"/>
          <w:sz w:val="24"/>
          <w:szCs w:val="24"/>
        </w:rPr>
        <w:t>,</w:t>
      </w:r>
      <w:r w:rsidRPr="00C317CB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Кривополянского</w:t>
      </w:r>
      <w:proofErr w:type="spellEnd"/>
      <w:r w:rsidRPr="00C317CB">
        <w:rPr>
          <w:rFonts w:ascii="Arial" w:eastAsia="Calibri" w:hAnsi="Arial" w:cs="Arial"/>
          <w:sz w:val="24"/>
          <w:szCs w:val="24"/>
        </w:rPr>
        <w:t xml:space="preserve"> сельского</w:t>
      </w:r>
      <w:r>
        <w:rPr>
          <w:rFonts w:ascii="Arial" w:eastAsia="Calibri" w:hAnsi="Arial" w:cs="Arial"/>
          <w:sz w:val="24"/>
          <w:szCs w:val="24"/>
        </w:rPr>
        <w:t xml:space="preserve"> поселения</w:t>
      </w:r>
    </w:p>
    <w:p w:rsidR="0080171C" w:rsidRDefault="0080171C" w:rsidP="008017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Calibri" w:hAnsi="Arial" w:cs="Arial"/>
          <w:sz w:val="24"/>
          <w:szCs w:val="24"/>
        </w:rPr>
      </w:pPr>
    </w:p>
    <w:p w:rsidR="0080171C" w:rsidRPr="00C317CB" w:rsidRDefault="0080171C" w:rsidP="008017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ПОСТАНОВЛЯЕТ</w:t>
      </w:r>
      <w:r w:rsidRPr="00C317CB">
        <w:rPr>
          <w:rFonts w:ascii="Arial" w:eastAsia="Calibri" w:hAnsi="Arial" w:cs="Arial"/>
          <w:sz w:val="24"/>
          <w:szCs w:val="24"/>
        </w:rPr>
        <w:t>:</w:t>
      </w:r>
    </w:p>
    <w:p w:rsidR="0080171C" w:rsidRPr="00C317CB" w:rsidRDefault="0080171C" w:rsidP="008017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eastAsia="Calibri" w:hAnsi="Arial" w:cs="Arial"/>
          <w:sz w:val="24"/>
          <w:szCs w:val="24"/>
        </w:rPr>
      </w:pPr>
    </w:p>
    <w:p w:rsidR="0080171C" w:rsidRPr="00C317CB" w:rsidRDefault="0080171C" w:rsidP="008017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C317CB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C317CB">
        <w:rPr>
          <w:rFonts w:ascii="Arial" w:eastAsia="Calibri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7A721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317CB">
        <w:rPr>
          <w:rFonts w:ascii="Arial" w:eastAsia="Calibri" w:hAnsi="Arial" w:cs="Arial"/>
          <w:sz w:val="24"/>
          <w:szCs w:val="24"/>
        </w:rPr>
        <w:t xml:space="preserve">»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Кривополянского</w:t>
      </w:r>
      <w:proofErr w:type="spellEnd"/>
      <w:r w:rsidRPr="00C317CB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</w:t>
      </w:r>
      <w:r>
        <w:rPr>
          <w:rFonts w:ascii="Arial" w:eastAsia="Calibri" w:hAnsi="Arial" w:cs="Arial"/>
          <w:sz w:val="24"/>
          <w:szCs w:val="24"/>
        </w:rPr>
        <w:t>ласти согласно Приложению</w:t>
      </w:r>
      <w:r w:rsidRPr="00C317CB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80171C" w:rsidRPr="00C317CB" w:rsidRDefault="0080171C" w:rsidP="0080171C">
      <w:pPr>
        <w:tabs>
          <w:tab w:val="left" w:pos="900"/>
        </w:tabs>
        <w:spacing w:after="0" w:line="240" w:lineRule="auto"/>
        <w:ind w:left="708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C317CB">
        <w:rPr>
          <w:rFonts w:ascii="Arial" w:eastAsia="Calibri" w:hAnsi="Arial" w:cs="Arial"/>
          <w:sz w:val="24"/>
          <w:szCs w:val="24"/>
        </w:rPr>
        <w:t xml:space="preserve">. Настоящее постановление вступает силу со дня его </w:t>
      </w:r>
      <w:r>
        <w:rPr>
          <w:rFonts w:ascii="Arial" w:eastAsia="Calibri" w:hAnsi="Arial" w:cs="Arial"/>
          <w:sz w:val="24"/>
          <w:szCs w:val="24"/>
        </w:rPr>
        <w:t>обнародования</w:t>
      </w:r>
      <w:r w:rsidRPr="00C317CB">
        <w:rPr>
          <w:rFonts w:ascii="Arial" w:eastAsia="Calibri" w:hAnsi="Arial" w:cs="Arial"/>
          <w:sz w:val="24"/>
          <w:szCs w:val="24"/>
        </w:rPr>
        <w:t>.</w:t>
      </w:r>
    </w:p>
    <w:p w:rsidR="0080171C" w:rsidRPr="0075244D" w:rsidRDefault="0080171C" w:rsidP="0075244D">
      <w:pPr>
        <w:tabs>
          <w:tab w:val="left" w:pos="900"/>
        </w:tabs>
        <w:spacing w:after="0" w:line="240" w:lineRule="auto"/>
        <w:ind w:left="708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17CB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80171C" w:rsidRPr="00C317CB" w:rsidRDefault="0080171C" w:rsidP="0080171C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 w:rsidR="0075244D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А.А.Ребрун</w:t>
      </w:r>
      <w:proofErr w:type="spellEnd"/>
      <w:proofErr w:type="gramEnd"/>
    </w:p>
    <w:p w:rsidR="0080171C" w:rsidRPr="00C317CB" w:rsidRDefault="0080171C" w:rsidP="0080171C">
      <w:pPr>
        <w:spacing w:after="0" w:line="240" w:lineRule="auto"/>
        <w:ind w:left="6378"/>
        <w:rPr>
          <w:rFonts w:ascii="Arial" w:eastAsia="Times New Roman" w:hAnsi="Arial" w:cs="Arial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80171C" w:rsidRPr="00C317CB" w:rsidRDefault="0080171C" w:rsidP="0080171C">
      <w:pPr>
        <w:spacing w:after="0" w:line="240" w:lineRule="auto"/>
        <w:ind w:left="63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17CB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2</w:t>
      </w:r>
      <w:r w:rsidRPr="001F23A2">
        <w:rPr>
          <w:rFonts w:ascii="Arial" w:hAnsi="Arial" w:cs="Arial"/>
          <w:sz w:val="24"/>
          <w:szCs w:val="24"/>
        </w:rPr>
        <w:t xml:space="preserve">9.01.2024 г. № </w:t>
      </w:r>
      <w:r>
        <w:rPr>
          <w:rFonts w:ascii="Arial" w:hAnsi="Arial" w:cs="Arial"/>
          <w:sz w:val="24"/>
          <w:szCs w:val="24"/>
        </w:rPr>
        <w:t>7</w:t>
      </w:r>
    </w:p>
    <w:p w:rsidR="0080171C" w:rsidRPr="00C317CB" w:rsidRDefault="0080171C" w:rsidP="0080171C">
      <w:pPr>
        <w:spacing w:after="0" w:line="240" w:lineRule="auto"/>
        <w:ind w:left="708" w:firstLine="709"/>
        <w:jc w:val="center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</w:p>
    <w:p w:rsidR="0080171C" w:rsidRPr="00C317CB" w:rsidRDefault="0080171C" w:rsidP="0080171C">
      <w:pPr>
        <w:spacing w:after="0" w:line="240" w:lineRule="auto"/>
        <w:ind w:left="708" w:firstLine="709"/>
        <w:jc w:val="center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Административный регламент по предоставлению муниципальной услуги «</w:t>
      </w:r>
      <w:r w:rsidRPr="007A721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» на территории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Воронежской области</w:t>
      </w:r>
    </w:p>
    <w:p w:rsidR="0080171C" w:rsidRDefault="0080171C" w:rsidP="0080171C">
      <w:pPr>
        <w:widowControl w:val="0"/>
        <w:tabs>
          <w:tab w:val="left" w:pos="567"/>
        </w:tabs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71C" w:rsidRPr="00C317CB" w:rsidRDefault="0080171C" w:rsidP="0080171C">
      <w:pPr>
        <w:widowControl w:val="0"/>
        <w:tabs>
          <w:tab w:val="left" w:pos="567"/>
        </w:tabs>
        <w:spacing w:after="0" w:line="240" w:lineRule="auto"/>
        <w:ind w:left="708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17C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80171C" w:rsidRDefault="0080171C" w:rsidP="0080171C">
      <w:pPr>
        <w:tabs>
          <w:tab w:val="left" w:pos="0"/>
        </w:tabs>
        <w:spacing w:after="0" w:line="240" w:lineRule="auto"/>
        <w:ind w:left="708"/>
        <w:jc w:val="center"/>
        <w:rPr>
          <w:rFonts w:ascii="Arial" w:eastAsia="Times New Roman" w:hAnsi="Arial" w:cs="Arial"/>
          <w:iCs/>
          <w:spacing w:val="1"/>
          <w:sz w:val="24"/>
          <w:szCs w:val="24"/>
          <w:lang w:eastAsia="x-none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1. Предмет регулирования Административного регламента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1.1. Предметом регулирования настоящего Административного регламента предоставления муниципальной услуги являются отношения, возникающие в связи с предоставлением администрацией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</w:t>
      </w:r>
      <w:r w:rsidRPr="0072201D">
        <w:rPr>
          <w:rFonts w:ascii="Arial" w:hAnsi="Arial" w:cs="Arial"/>
          <w:sz w:val="24"/>
          <w:szCs w:val="24"/>
        </w:rPr>
        <w:t xml:space="preserve"> области (далее – Администрация)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(далее – Административный регламент, Муниципальная услуга).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должностных лиц администрации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2. Круг Заявителей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2.1. Заявителями на получение Муниципальной услуги являются физические лица, юридические лица, индивидуальные предприниматели, являющиеся застройщиками, технические заказчики (далее – Заявители).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Понятия застройщика и технического заказчика определяются в соответствии с Градостроительным кодексом Российской Федерации.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2.2. Интересы Заявителя могут представлять лица,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80171C" w:rsidRPr="0072201D" w:rsidRDefault="0080171C" w:rsidP="0080171C">
      <w:pPr>
        <w:tabs>
          <w:tab w:val="left" w:pos="1426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5 к настоящему Административному регламенту.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317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widowControl w:val="0"/>
        <w:numPr>
          <w:ilvl w:val="0"/>
          <w:numId w:val="6"/>
        </w:numPr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Муниципальной услуги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44659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</w:t>
      </w:r>
      <w:r w:rsidRPr="0072201D">
        <w:rPr>
          <w:rFonts w:ascii="Arial" w:hAnsi="Arial" w:cs="Arial"/>
          <w:sz w:val="24"/>
          <w:szCs w:val="24"/>
        </w:rPr>
        <w:t xml:space="preserve"> области (далее – Администрация) или в МФЦ.</w:t>
      </w:r>
    </w:p>
    <w:p w:rsidR="0080171C" w:rsidRPr="0072201D" w:rsidRDefault="0080171C" w:rsidP="0080171C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 xml:space="preserve">3.2. На официальном сайте Администрации </w:t>
      </w:r>
      <w:proofErr w:type="spellStart"/>
      <w:r w:rsidRPr="0080171C">
        <w:rPr>
          <w:rFonts w:ascii="Arial" w:hAnsi="Arial" w:cs="Arial"/>
          <w:spacing w:val="7"/>
          <w:sz w:val="24"/>
          <w:szCs w:val="24"/>
        </w:rPr>
        <w:t>Кривополянского</w:t>
      </w:r>
      <w:proofErr w:type="spellEnd"/>
      <w:r w:rsidRPr="0080171C">
        <w:rPr>
          <w:rFonts w:ascii="Arial" w:hAnsi="Arial" w:cs="Arial"/>
          <w:spacing w:val="7"/>
          <w:sz w:val="24"/>
          <w:szCs w:val="24"/>
        </w:rPr>
        <w:t xml:space="preserve"> сельского поселения (</w:t>
      </w:r>
      <w:r w:rsidRPr="0080171C">
        <w:rPr>
          <w:rFonts w:ascii="Arial" w:hAnsi="Arial" w:cs="Arial"/>
          <w:bCs/>
          <w:sz w:val="24"/>
          <w:szCs w:val="24"/>
          <w:shd w:val="clear" w:color="auto" w:fill="FFFFFF"/>
        </w:rPr>
        <w:t>https://krivopolyanskoe-r20.gosweb.gosuslugi.ru</w:t>
      </w:r>
      <w:r w:rsidRPr="0080171C">
        <w:rPr>
          <w:rFonts w:ascii="Arial" w:hAnsi="Arial" w:cs="Arial"/>
          <w:spacing w:val="7"/>
          <w:sz w:val="24"/>
          <w:szCs w:val="24"/>
        </w:rPr>
        <w:t xml:space="preserve"> (далее - сайт Администрации)</w:t>
      </w:r>
      <w:r w:rsidRPr="0072201D">
        <w:rPr>
          <w:rFonts w:ascii="Arial" w:hAnsi="Arial" w:cs="Arial"/>
          <w:spacing w:val="7"/>
          <w:sz w:val="24"/>
          <w:szCs w:val="24"/>
        </w:rPr>
        <w:t xml:space="preserve"> в информационно-коммуникационной сети «Интернет» (далее - сеть Интернет), на ЕПГУ –федеральной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BB3267">
        <w:rPr>
          <w:rFonts w:ascii="Arial" w:hAnsi="Arial" w:cs="Arial"/>
          <w:spacing w:val="7"/>
          <w:sz w:val="24"/>
          <w:szCs w:val="24"/>
          <w:lang w:val="en-US"/>
        </w:rPr>
        <w:t>www</w:t>
      </w:r>
      <w:r w:rsidRPr="00BB3267">
        <w:rPr>
          <w:rFonts w:ascii="Arial" w:hAnsi="Arial" w:cs="Arial"/>
          <w:spacing w:val="7"/>
          <w:sz w:val="24"/>
          <w:szCs w:val="24"/>
        </w:rPr>
        <w:t>.</w:t>
      </w:r>
      <w:proofErr w:type="spellStart"/>
      <w:r w:rsidRPr="00BB3267">
        <w:rPr>
          <w:rFonts w:ascii="Arial" w:hAnsi="Arial" w:cs="Arial"/>
          <w:spacing w:val="7"/>
          <w:sz w:val="24"/>
          <w:szCs w:val="24"/>
          <w:lang w:val="en-US"/>
        </w:rPr>
        <w:t>gosuslugi</w:t>
      </w:r>
      <w:proofErr w:type="spellEnd"/>
      <w:r w:rsidRPr="00BB3267">
        <w:rPr>
          <w:rFonts w:ascii="Arial" w:hAnsi="Arial" w:cs="Arial"/>
          <w:spacing w:val="7"/>
          <w:sz w:val="24"/>
          <w:szCs w:val="24"/>
        </w:rPr>
        <w:t>.</w:t>
      </w:r>
      <w:proofErr w:type="spellStart"/>
      <w:r w:rsidRPr="00BB3267">
        <w:rPr>
          <w:rFonts w:ascii="Arial" w:hAnsi="Arial" w:cs="Arial"/>
          <w:spacing w:val="7"/>
          <w:sz w:val="24"/>
          <w:szCs w:val="24"/>
          <w:lang w:val="en-US"/>
        </w:rPr>
        <w:t>ru</w:t>
      </w:r>
      <w:proofErr w:type="spellEnd"/>
      <w:r w:rsidRPr="0072201D">
        <w:rPr>
          <w:rFonts w:ascii="Arial" w:hAnsi="Arial" w:cs="Arial"/>
          <w:spacing w:val="7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Pr="00BB3267">
        <w:rPr>
          <w:rFonts w:ascii="Arial" w:hAnsi="Arial" w:cs="Arial"/>
          <w:spacing w:val="7"/>
          <w:sz w:val="24"/>
          <w:szCs w:val="24"/>
          <w:lang w:val="en-US"/>
        </w:rPr>
        <w:t>www</w:t>
      </w:r>
      <w:r w:rsidRPr="00BB3267">
        <w:rPr>
          <w:rFonts w:ascii="Arial" w:hAnsi="Arial" w:cs="Arial"/>
          <w:spacing w:val="7"/>
          <w:sz w:val="24"/>
          <w:szCs w:val="24"/>
        </w:rPr>
        <w:t>.</w:t>
      </w:r>
      <w:proofErr w:type="spellStart"/>
      <w:r w:rsidRPr="00BB3267">
        <w:rPr>
          <w:rFonts w:ascii="Arial" w:hAnsi="Arial" w:cs="Arial"/>
          <w:spacing w:val="7"/>
          <w:sz w:val="24"/>
          <w:szCs w:val="24"/>
          <w:lang w:val="en-US"/>
        </w:rPr>
        <w:t>govvrn</w:t>
      </w:r>
      <w:proofErr w:type="spellEnd"/>
      <w:r w:rsidRPr="00BB3267">
        <w:rPr>
          <w:rFonts w:ascii="Arial" w:hAnsi="Arial" w:cs="Arial"/>
          <w:spacing w:val="7"/>
          <w:sz w:val="24"/>
          <w:szCs w:val="24"/>
        </w:rPr>
        <w:t>.</w:t>
      </w:r>
      <w:proofErr w:type="spellStart"/>
      <w:r w:rsidRPr="00BB3267">
        <w:rPr>
          <w:rFonts w:ascii="Arial" w:hAnsi="Arial" w:cs="Arial"/>
          <w:spacing w:val="7"/>
          <w:sz w:val="24"/>
          <w:szCs w:val="24"/>
          <w:lang w:val="en-US"/>
        </w:rPr>
        <w:t>ru</w:t>
      </w:r>
      <w:proofErr w:type="spellEnd"/>
      <w:r w:rsidRPr="0072201D">
        <w:rPr>
          <w:rFonts w:ascii="Arial" w:hAnsi="Arial" w:cs="Arial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1114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место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 xml:space="preserve"> нахождения и график работы Администрации;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1230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справочные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 xml:space="preserve"> телефоны Администрации, в том числе номер телефона-автоинформатора;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адреса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 xml:space="preserve"> официального сайта, а также электронной почты и (или) формы обратной связи Администрации в сети Интернет.</w:t>
      </w:r>
    </w:p>
    <w:p w:rsidR="0080171C" w:rsidRPr="0072201D" w:rsidRDefault="0080171C" w:rsidP="0080171C">
      <w:pPr>
        <w:tabs>
          <w:tab w:val="left" w:pos="1405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80171C" w:rsidRPr="0072201D" w:rsidRDefault="0080171C" w:rsidP="0080171C">
      <w:pPr>
        <w:tabs>
          <w:tab w:val="left" w:pos="114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путем размещения информации на сайте Администрации, ЕПГУ, РПГУ;</w:t>
      </w:r>
    </w:p>
    <w:p w:rsidR="0080171C" w:rsidRPr="0072201D" w:rsidRDefault="0080171C" w:rsidP="0080171C">
      <w:pPr>
        <w:tabs>
          <w:tab w:val="left" w:pos="124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0171C" w:rsidRPr="0072201D" w:rsidRDefault="0080171C" w:rsidP="0080171C">
      <w:pPr>
        <w:tabs>
          <w:tab w:val="left" w:pos="114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80171C" w:rsidRPr="0072201D" w:rsidRDefault="0080171C" w:rsidP="0080171C">
      <w:pPr>
        <w:tabs>
          <w:tab w:val="left" w:pos="114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г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0171C" w:rsidRPr="0072201D" w:rsidRDefault="0080171C" w:rsidP="0080171C">
      <w:pPr>
        <w:tabs>
          <w:tab w:val="left" w:pos="1178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посредством телефонной и факсимильной связи;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е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80171C" w:rsidRPr="0072201D" w:rsidRDefault="0080171C" w:rsidP="0080171C">
      <w:pPr>
        <w:tabs>
          <w:tab w:val="left" w:pos="126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0171C" w:rsidRPr="0072201D" w:rsidRDefault="0080171C" w:rsidP="0080171C">
      <w:pPr>
        <w:tabs>
          <w:tab w:val="left" w:pos="111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171C" w:rsidRPr="0072201D" w:rsidRDefault="0080171C" w:rsidP="0080171C">
      <w:pPr>
        <w:tabs>
          <w:tab w:val="left" w:pos="1121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перечень лиц, имеющих право на получение Муниципальной услуги;</w:t>
      </w:r>
    </w:p>
    <w:p w:rsidR="0080171C" w:rsidRPr="0072201D" w:rsidRDefault="0080171C" w:rsidP="0080171C">
      <w:pPr>
        <w:tabs>
          <w:tab w:val="left" w:pos="1115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срок предоставления Муниципальной услуги;</w:t>
      </w:r>
    </w:p>
    <w:p w:rsidR="0080171C" w:rsidRPr="0072201D" w:rsidRDefault="0080171C" w:rsidP="0080171C">
      <w:pPr>
        <w:tabs>
          <w:tab w:val="left" w:pos="1129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lastRenderedPageBreak/>
        <w:t>г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171C" w:rsidRPr="0072201D" w:rsidRDefault="0080171C" w:rsidP="0080171C">
      <w:pPr>
        <w:tabs>
          <w:tab w:val="left" w:pos="112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80171C" w:rsidRPr="0072201D" w:rsidRDefault="0080171C" w:rsidP="0080171C">
      <w:pPr>
        <w:tabs>
          <w:tab w:val="left" w:pos="1129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е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171C" w:rsidRPr="0072201D" w:rsidRDefault="0080171C" w:rsidP="0080171C">
      <w:pPr>
        <w:tabs>
          <w:tab w:val="left" w:pos="1164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ж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формы заявлений (уведомлений, сообщений), используемые при предоставлении Муниципальной услуги.</w:t>
      </w:r>
    </w:p>
    <w:p w:rsidR="0080171C" w:rsidRPr="0072201D" w:rsidRDefault="0080171C" w:rsidP="0080171C">
      <w:pPr>
        <w:tabs>
          <w:tab w:val="left" w:pos="1274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0171C" w:rsidRPr="0072201D" w:rsidRDefault="0080171C" w:rsidP="0080171C">
      <w:pPr>
        <w:tabs>
          <w:tab w:val="left" w:pos="127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3.6. На сайте Администрации дополнительно размещаются:</w:t>
      </w:r>
    </w:p>
    <w:p w:rsidR="0080171C" w:rsidRPr="0072201D" w:rsidRDefault="0080171C" w:rsidP="0080171C">
      <w:pPr>
        <w:tabs>
          <w:tab w:val="left" w:pos="1100"/>
        </w:tabs>
        <w:spacing w:after="0" w:line="240" w:lineRule="auto"/>
        <w:ind w:left="708" w:firstLine="709"/>
        <w:jc w:val="both"/>
        <w:rPr>
          <w:rFonts w:ascii="Arial" w:hAnsi="Arial" w:cs="Arial"/>
          <w:spacing w:val="10"/>
          <w:sz w:val="24"/>
          <w:szCs w:val="24"/>
        </w:rPr>
      </w:pPr>
      <w:proofErr w:type="gramStart"/>
      <w:r w:rsidRPr="0072201D">
        <w:rPr>
          <w:rFonts w:ascii="Arial" w:hAnsi="Arial" w:cs="Arial"/>
          <w:spacing w:val="10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pacing w:val="10"/>
          <w:sz w:val="24"/>
          <w:szCs w:val="24"/>
        </w:rPr>
        <w:t xml:space="preserve">) полные наименования и почтовые адреса Администрации, </w:t>
      </w:r>
      <w:r w:rsidRPr="0072201D">
        <w:rPr>
          <w:rFonts w:ascii="Arial" w:hAnsi="Arial" w:cs="Arial"/>
          <w:spacing w:val="7"/>
          <w:sz w:val="24"/>
          <w:szCs w:val="24"/>
        </w:rPr>
        <w:t>предоставляющей Муниципальную услугу;</w:t>
      </w:r>
    </w:p>
    <w:p w:rsidR="0080171C" w:rsidRPr="0072201D" w:rsidRDefault="0080171C" w:rsidP="0080171C">
      <w:pPr>
        <w:tabs>
          <w:tab w:val="left" w:pos="1135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0171C" w:rsidRPr="0072201D" w:rsidRDefault="0080171C" w:rsidP="0080171C">
      <w:pPr>
        <w:tabs>
          <w:tab w:val="left" w:pos="1115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режим работы Администрации;</w:t>
      </w:r>
    </w:p>
    <w:p w:rsidR="0080171C" w:rsidRPr="0072201D" w:rsidRDefault="0080171C" w:rsidP="0080171C">
      <w:pPr>
        <w:tabs>
          <w:tab w:val="left" w:pos="111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г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график работы подразделения, непосредственно предоставляющего Муниципальную услугу;</w:t>
      </w:r>
    </w:p>
    <w:p w:rsidR="0080171C" w:rsidRPr="0072201D" w:rsidRDefault="0080171C" w:rsidP="0080171C">
      <w:pPr>
        <w:tabs>
          <w:tab w:val="left" w:pos="1129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е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перечень лиц, имеющих право на получение Муниципальной услуги;</w:t>
      </w:r>
    </w:p>
    <w:p w:rsidR="0080171C" w:rsidRPr="0072201D" w:rsidRDefault="0080171C" w:rsidP="0080171C">
      <w:pPr>
        <w:tabs>
          <w:tab w:val="left" w:pos="1164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ж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0171C" w:rsidRPr="0072201D" w:rsidRDefault="0080171C" w:rsidP="0080171C">
      <w:pPr>
        <w:tabs>
          <w:tab w:val="left" w:pos="1181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з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порядок и способы предварительной записи на получение Муниципальной услуги;</w:t>
      </w:r>
    </w:p>
    <w:p w:rsidR="0080171C" w:rsidRPr="0072201D" w:rsidRDefault="0080171C" w:rsidP="0080171C">
      <w:pPr>
        <w:tabs>
          <w:tab w:val="left" w:pos="1109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и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текст Административного регламента с приложениями;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к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краткое описание порядка предоставления Муниципальной услуги;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л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м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0171C" w:rsidRPr="0072201D" w:rsidRDefault="0080171C" w:rsidP="0080171C">
      <w:pPr>
        <w:tabs>
          <w:tab w:val="left" w:pos="1274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0171C" w:rsidRPr="0072201D" w:rsidRDefault="0080171C" w:rsidP="0080171C">
      <w:pPr>
        <w:tabs>
          <w:tab w:val="left" w:pos="1390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0171C" w:rsidRPr="0072201D" w:rsidRDefault="0080171C" w:rsidP="0080171C">
      <w:pPr>
        <w:tabs>
          <w:tab w:val="left" w:pos="110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 перечне лиц, имеющих право на получение Муниципальной услуги;</w:t>
      </w:r>
    </w:p>
    <w:p w:rsidR="0080171C" w:rsidRPr="0072201D" w:rsidRDefault="0080171C" w:rsidP="0080171C">
      <w:pPr>
        <w:tabs>
          <w:tab w:val="left" w:pos="1123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0171C" w:rsidRPr="0072201D" w:rsidRDefault="0080171C" w:rsidP="0080171C">
      <w:pPr>
        <w:tabs>
          <w:tab w:val="left" w:pos="1109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 перечне документов, необходимых для получения Муниципальной услуги;</w:t>
      </w:r>
    </w:p>
    <w:p w:rsidR="0080171C" w:rsidRPr="0072201D" w:rsidRDefault="0080171C" w:rsidP="0080171C">
      <w:pPr>
        <w:tabs>
          <w:tab w:val="left" w:pos="1109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г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 сроках предоставления Муниципальной услуги;</w:t>
      </w:r>
    </w:p>
    <w:p w:rsidR="0080171C" w:rsidRPr="0072201D" w:rsidRDefault="0080171C" w:rsidP="0080171C">
      <w:pPr>
        <w:tabs>
          <w:tab w:val="left" w:pos="113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об основаниях для приостановления Муниципальной услуги;</w:t>
      </w:r>
    </w:p>
    <w:p w:rsidR="0080171C" w:rsidRPr="0072201D" w:rsidRDefault="0080171C" w:rsidP="0080171C">
      <w:pPr>
        <w:tabs>
          <w:tab w:val="left" w:pos="1167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е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об основаниях для отказа в предоставлении Муниципальной услуги;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72201D">
        <w:rPr>
          <w:rFonts w:ascii="Arial" w:hAnsi="Arial" w:cs="Arial"/>
          <w:spacing w:val="7"/>
          <w:sz w:val="24"/>
          <w:szCs w:val="24"/>
        </w:rPr>
        <w:t>ж</w:t>
      </w:r>
      <w:proofErr w:type="gramEnd"/>
      <w:r w:rsidRPr="0072201D">
        <w:rPr>
          <w:rFonts w:ascii="Arial" w:hAnsi="Arial" w:cs="Arial"/>
          <w:spacing w:val="7"/>
          <w:sz w:val="24"/>
          <w:szCs w:val="24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80171C" w:rsidRPr="0072201D" w:rsidRDefault="0080171C" w:rsidP="0080171C">
      <w:pPr>
        <w:tabs>
          <w:tab w:val="left" w:pos="1396"/>
        </w:tabs>
        <w:spacing w:after="0" w:line="240" w:lineRule="auto"/>
        <w:ind w:left="708" w:firstLine="709"/>
        <w:jc w:val="both"/>
        <w:rPr>
          <w:rFonts w:ascii="Arial" w:hAnsi="Arial" w:cs="Arial"/>
          <w:spacing w:val="10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72201D">
        <w:rPr>
          <w:rFonts w:ascii="Arial" w:hAnsi="Arial" w:cs="Arial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80171C" w:rsidRPr="0072201D" w:rsidRDefault="0080171C" w:rsidP="0080171C">
      <w:pPr>
        <w:tabs>
          <w:tab w:val="left" w:pos="1501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3.10.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2201D">
        <w:rPr>
          <w:rFonts w:ascii="Arial" w:eastAsia="Calibri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0171C" w:rsidRPr="0072201D" w:rsidRDefault="0080171C" w:rsidP="0080171C">
      <w:pPr>
        <w:tabs>
          <w:tab w:val="left" w:pos="1385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0171C" w:rsidRPr="0072201D" w:rsidRDefault="0080171C" w:rsidP="0080171C">
      <w:pPr>
        <w:tabs>
          <w:tab w:val="left" w:pos="1402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25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18793C">
        <w:rPr>
          <w:rFonts w:ascii="Arial" w:hAnsi="Arial" w:cs="Arial"/>
          <w:b w:val="0"/>
          <w:sz w:val="24"/>
          <w:szCs w:val="24"/>
        </w:rPr>
        <w:t xml:space="preserve">Раздел </w:t>
      </w:r>
      <w:r w:rsidRPr="0018793C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18793C">
        <w:rPr>
          <w:rFonts w:ascii="Arial" w:hAnsi="Arial" w:cs="Arial"/>
          <w:b w:val="0"/>
          <w:sz w:val="24"/>
          <w:szCs w:val="24"/>
        </w:rPr>
        <w:t>. Стандарт предоставления Муниципальной услуги</w:t>
      </w:r>
      <w:bookmarkEnd w:id="1"/>
    </w:p>
    <w:p w:rsidR="0080171C" w:rsidRPr="0072201D" w:rsidRDefault="0080171C" w:rsidP="0080171C">
      <w:pPr>
        <w:pStyle w:val="90"/>
        <w:shd w:val="clear" w:color="auto" w:fill="auto"/>
        <w:tabs>
          <w:tab w:val="left" w:pos="-142"/>
        </w:tabs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-142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4. Наименование Муниципальной услуги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-142"/>
        </w:tabs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280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5. Наименование органа</w:t>
      </w:r>
      <w:r w:rsidRPr="0072201D">
        <w:rPr>
          <w:rStyle w:val="91"/>
          <w:rFonts w:ascii="Arial" w:eastAsiaTheme="minorHAnsi" w:hAnsi="Arial" w:cs="Arial"/>
          <w:sz w:val="24"/>
          <w:szCs w:val="24"/>
        </w:rPr>
        <w:t xml:space="preserve">, </w:t>
      </w:r>
      <w:r w:rsidRPr="0072201D">
        <w:rPr>
          <w:rFonts w:ascii="Arial" w:hAnsi="Arial" w:cs="Arial"/>
          <w:i w:val="0"/>
          <w:sz w:val="24"/>
          <w:szCs w:val="24"/>
        </w:rPr>
        <w:t>предоставляющего Муниципальную услугу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80171C" w:rsidRPr="0072201D" w:rsidRDefault="0080171C" w:rsidP="0080171C">
      <w:pPr>
        <w:widowControl w:val="0"/>
        <w:tabs>
          <w:tab w:val="left" w:pos="1945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5.1. Администрация обеспечивает предоставление Муниципальной услуги через МФЦ или в электронной форме посредством ЕПГУ, РПГУ,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0171C" w:rsidRPr="0072201D" w:rsidRDefault="0080171C" w:rsidP="0080171C">
      <w:pPr>
        <w:widowControl w:val="0"/>
        <w:tabs>
          <w:tab w:val="left" w:pos="1945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bCs/>
          <w:iCs/>
          <w:sz w:val="24"/>
          <w:szCs w:val="24"/>
        </w:rPr>
        <w:lastRenderedPageBreak/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80171C" w:rsidRPr="0072201D" w:rsidRDefault="0080171C" w:rsidP="0080171C">
      <w:pPr>
        <w:widowControl w:val="0"/>
        <w:tabs>
          <w:tab w:val="left" w:pos="1945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0171C" w:rsidRPr="0072201D" w:rsidRDefault="0080171C" w:rsidP="0080171C">
      <w:pPr>
        <w:widowControl w:val="0"/>
        <w:tabs>
          <w:tab w:val="left" w:pos="1945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Pr="0072201D">
        <w:rPr>
          <w:rFonts w:ascii="Arial" w:hAnsi="Arial" w:cs="Arial"/>
          <w:sz w:val="24"/>
          <w:szCs w:val="24"/>
        </w:rPr>
        <w:t xml:space="preserve"> Воронежской области </w:t>
      </w:r>
      <w:r>
        <w:rPr>
          <w:rFonts w:ascii="Arial" w:hAnsi="Arial" w:cs="Arial"/>
          <w:sz w:val="24"/>
          <w:szCs w:val="24"/>
        </w:rPr>
        <w:t>от 25.12.2015 г. № 22</w:t>
      </w:r>
      <w:r w:rsidRPr="00754B91">
        <w:rPr>
          <w:rFonts w:ascii="Arial" w:hAnsi="Arial" w:cs="Arial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rPr>
          <w:rFonts w:ascii="Arial" w:hAnsi="Arial" w:cs="Arial"/>
          <w:sz w:val="24"/>
          <w:szCs w:val="24"/>
        </w:rPr>
        <w:t>Кривополянского</w:t>
      </w:r>
      <w:proofErr w:type="spellEnd"/>
      <w:r w:rsidRPr="00754B9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</w:t>
      </w:r>
      <w:r w:rsidRPr="0072201D">
        <w:rPr>
          <w:rFonts w:ascii="Arial" w:hAnsi="Arial" w:cs="Arial"/>
          <w:sz w:val="24"/>
          <w:szCs w:val="24"/>
        </w:rPr>
        <w:t>.</w:t>
      </w:r>
    </w:p>
    <w:p w:rsidR="0080171C" w:rsidRPr="0072201D" w:rsidRDefault="0080171C" w:rsidP="0080171C">
      <w:pPr>
        <w:tabs>
          <w:tab w:val="left" w:pos="1276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5.5. В целях предоставления Муниципальной услуги Администрация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взаимодействует с:</w:t>
      </w:r>
    </w:p>
    <w:p w:rsidR="0080171C" w:rsidRPr="0072201D" w:rsidRDefault="0080171C" w:rsidP="0080171C">
      <w:pPr>
        <w:tabs>
          <w:tab w:val="left" w:pos="1276"/>
          <w:tab w:val="left" w:pos="1437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5.5.1. Федеральной службой государственной регистрации, кадастра и картографии;</w:t>
      </w:r>
    </w:p>
    <w:p w:rsidR="0080171C" w:rsidRPr="0072201D" w:rsidRDefault="0080171C" w:rsidP="0080171C">
      <w:pPr>
        <w:pStyle w:val="af8"/>
        <w:numPr>
          <w:ilvl w:val="2"/>
          <w:numId w:val="7"/>
        </w:numPr>
        <w:tabs>
          <w:tab w:val="left" w:pos="1276"/>
          <w:tab w:val="left" w:pos="1417"/>
        </w:tabs>
        <w:ind w:left="708" w:firstLine="709"/>
        <w:contextualSpacing/>
        <w:rPr>
          <w:rFonts w:cs="Arial"/>
          <w:spacing w:val="7"/>
          <w:u w:val="single"/>
        </w:rPr>
      </w:pPr>
      <w:r w:rsidRPr="0072201D">
        <w:rPr>
          <w:rFonts w:cs="Arial"/>
          <w:spacing w:val="7"/>
        </w:rPr>
        <w:t xml:space="preserve">Федеральной налоговой службой; </w:t>
      </w:r>
    </w:p>
    <w:p w:rsidR="0080171C" w:rsidRPr="0072201D" w:rsidRDefault="0080171C" w:rsidP="0080171C">
      <w:pPr>
        <w:tabs>
          <w:tab w:val="left" w:pos="1276"/>
          <w:tab w:val="left" w:pos="1428"/>
        </w:tabs>
        <w:spacing w:after="0" w:line="240" w:lineRule="auto"/>
        <w:ind w:left="708"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72201D">
        <w:rPr>
          <w:rFonts w:ascii="Arial" w:hAnsi="Arial" w:cs="Arial"/>
          <w:spacing w:val="7"/>
          <w:sz w:val="24"/>
          <w:szCs w:val="24"/>
        </w:rPr>
        <w:t>5.5.3. Инспекцией государственного строительного надзора Воронежской области.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567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6. Результат предоставления Муниципальной услуги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2654"/>
        </w:tabs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6.1. Результатом предоставления Муниципальной </w:t>
      </w:r>
      <w:r>
        <w:rPr>
          <w:rFonts w:ascii="Arial" w:hAnsi="Arial" w:cs="Arial"/>
          <w:sz w:val="24"/>
          <w:szCs w:val="24"/>
        </w:rPr>
        <w:t>услуги является: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72201D">
        <w:rPr>
          <w:rFonts w:ascii="Arial" w:hAnsi="Arial" w:cs="Arial"/>
          <w:sz w:val="24"/>
          <w:szCs w:val="24"/>
        </w:rPr>
        <w:t>1) размещение уведомления о планируемом сносе объекта капитального строительства (далее - извещение о планируемом сносе) в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строительного надзора Воронежской области;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2) отказ в размещении извещения о планируемом сносе;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3) 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4) отказ в размещении извещения о завершении сноса.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6.2.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Приказом Минстроя России от 24.01.2019 № 34/</w:t>
      </w:r>
      <w:proofErr w:type="spellStart"/>
      <w:r w:rsidRPr="0072201D">
        <w:rPr>
          <w:rFonts w:ascii="Arial" w:hAnsi="Arial" w:cs="Arial"/>
          <w:sz w:val="24"/>
          <w:szCs w:val="24"/>
        </w:rPr>
        <w:t>пр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6.3. Результат предоставления Муниципальной услуги размещается в информационной системе обеспечения </w:t>
      </w:r>
      <w:r>
        <w:rPr>
          <w:rFonts w:ascii="Arial" w:hAnsi="Arial" w:cs="Arial"/>
          <w:sz w:val="24"/>
          <w:szCs w:val="24"/>
        </w:rPr>
        <w:t>градостроительной деятельности.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7. Срок предоставления Муниципальной услуги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7.1. Максимальный срок предоставления Муниципальной услуги составляет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не более 7 рабочих дней со дня поступления уведомления о сносе либо уведомления о завершении сноса.</w:t>
      </w:r>
    </w:p>
    <w:p w:rsidR="0080171C" w:rsidRPr="0072201D" w:rsidRDefault="0080171C" w:rsidP="0080171C">
      <w:pPr>
        <w:widowControl w:val="0"/>
        <w:numPr>
          <w:ilvl w:val="1"/>
          <w:numId w:val="8"/>
        </w:numPr>
        <w:tabs>
          <w:tab w:val="left" w:pos="1276"/>
          <w:tab w:val="left" w:pos="1945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eastAsia="Calibri" w:hAnsi="Arial" w:cs="Arial"/>
          <w:sz w:val="24"/>
          <w:szCs w:val="24"/>
        </w:rPr>
        <w:t xml:space="preserve">Срок предоставления Муниципальной услуги исчисляется со дня поступления заявления и документов в Администрацию, МФЦ, на ЕПГУ, РПГУ, в </w:t>
      </w:r>
      <w:r w:rsidRPr="0072201D">
        <w:rPr>
          <w:rFonts w:ascii="Arial" w:hAnsi="Arial" w:cs="Arial"/>
          <w:sz w:val="24"/>
          <w:szCs w:val="24"/>
        </w:rPr>
        <w:t>информационной системе обеспечения градостроительной деятельности</w:t>
      </w:r>
      <w:r w:rsidRPr="0072201D">
        <w:rPr>
          <w:rFonts w:ascii="Arial" w:eastAsia="Calibri" w:hAnsi="Arial" w:cs="Arial"/>
          <w:sz w:val="24"/>
          <w:szCs w:val="24"/>
        </w:rPr>
        <w:t>.</w:t>
      </w:r>
    </w:p>
    <w:p w:rsidR="0080171C" w:rsidRPr="0072201D" w:rsidRDefault="0080171C" w:rsidP="0080171C">
      <w:pPr>
        <w:pStyle w:val="23"/>
        <w:tabs>
          <w:tab w:val="left" w:pos="567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8. Правовые основания для предоставления Муниципальной услуги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Градостроительный кодекс Российской Федерации;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Земельный кодекс Российской Федерации; </w:t>
      </w:r>
    </w:p>
    <w:p w:rsidR="0080171C" w:rsidRPr="0072201D" w:rsidRDefault="0080171C" w:rsidP="0080171C">
      <w:pPr>
        <w:tabs>
          <w:tab w:val="left" w:pos="1341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0171C" w:rsidRPr="0072201D" w:rsidRDefault="0080171C" w:rsidP="0080171C">
      <w:pPr>
        <w:tabs>
          <w:tab w:val="left" w:pos="1341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0171C" w:rsidRPr="0072201D" w:rsidRDefault="0080171C" w:rsidP="0080171C">
      <w:pPr>
        <w:tabs>
          <w:tab w:val="left" w:pos="1341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Федеральный закон от 06.04.2011 № 63-ФЗ «Об электронной подписи»;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80171C" w:rsidRPr="0072201D" w:rsidRDefault="0080171C" w:rsidP="0080171C">
      <w:pPr>
        <w:tabs>
          <w:tab w:val="left" w:pos="1341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Приказ Минстроя России от 24.01.2019 № 34/</w:t>
      </w:r>
      <w:proofErr w:type="spellStart"/>
      <w:r w:rsidRPr="0072201D">
        <w:rPr>
          <w:rFonts w:ascii="Arial" w:hAnsi="Arial" w:cs="Arial"/>
          <w:sz w:val="24"/>
          <w:szCs w:val="24"/>
        </w:rPr>
        <w:t>пр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0171C" w:rsidRPr="0072201D" w:rsidRDefault="0080171C" w:rsidP="0080171C">
      <w:pPr>
        <w:tabs>
          <w:tab w:val="left" w:pos="1341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Устав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Pr="0072201D">
        <w:rPr>
          <w:rFonts w:ascii="Arial" w:hAnsi="Arial" w:cs="Arial"/>
          <w:sz w:val="24"/>
          <w:szCs w:val="24"/>
        </w:rPr>
        <w:t xml:space="preserve"> Воронежской области; </w:t>
      </w:r>
    </w:p>
    <w:p w:rsidR="0080171C" w:rsidRPr="0072201D" w:rsidRDefault="0080171C" w:rsidP="0080171C">
      <w:pPr>
        <w:tabs>
          <w:tab w:val="left" w:pos="1341"/>
        </w:tabs>
        <w:spacing w:after="0" w:line="240" w:lineRule="auto"/>
        <w:ind w:left="708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и</w:t>
      </w:r>
      <w:r w:rsidRPr="0072201D">
        <w:rPr>
          <w:rFonts w:ascii="Arial" w:hAnsi="Arial" w:cs="Arial"/>
          <w:bCs/>
          <w:iCs/>
          <w:sz w:val="24"/>
          <w:szCs w:val="24"/>
        </w:rPr>
        <w:t xml:space="preserve">ные нормативные правовые акты Российской Федерации, Воронежской области и администрации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72201D">
        <w:rPr>
          <w:rFonts w:ascii="Arial" w:hAnsi="Arial" w:cs="Arial"/>
          <w:sz w:val="24"/>
          <w:szCs w:val="24"/>
        </w:rPr>
        <w:t>Воронежской области</w:t>
      </w:r>
      <w:r w:rsidRPr="0072201D">
        <w:rPr>
          <w:rFonts w:ascii="Arial" w:hAnsi="Arial" w:cs="Arial"/>
          <w:bCs/>
          <w:iCs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</w:t>
      </w:r>
      <w:r>
        <w:rPr>
          <w:rFonts w:ascii="Arial" w:hAnsi="Arial" w:cs="Arial"/>
          <w:sz w:val="24"/>
          <w:szCs w:val="24"/>
        </w:rPr>
        <w:t>альные услуги»</w:t>
      </w:r>
      <w:r w:rsidRPr="0072201D">
        <w:rPr>
          <w:rFonts w:ascii="Arial" w:hAnsi="Arial" w:cs="Arial"/>
          <w:sz w:val="24"/>
          <w:szCs w:val="24"/>
        </w:rPr>
        <w:t xml:space="preserve"> по адресу </w:t>
      </w:r>
      <w:r w:rsidRPr="0080171C">
        <w:rPr>
          <w:rFonts w:ascii="Arial" w:hAnsi="Arial" w:cs="Arial"/>
          <w:bCs/>
          <w:sz w:val="24"/>
          <w:szCs w:val="24"/>
          <w:shd w:val="clear" w:color="auto" w:fill="FFFFFF"/>
        </w:rPr>
        <w:t>https://krivopolyanskoe-r20.gosweb.gosuslugi.ru</w:t>
      </w:r>
      <w:r w:rsidRPr="00D044F2">
        <w:rPr>
          <w:rFonts w:cs="Arial"/>
        </w:rPr>
        <w:t xml:space="preserve"> </w:t>
      </w:r>
      <w:r w:rsidRPr="00754B91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r w:rsidRPr="0072201D">
        <w:rPr>
          <w:rFonts w:ascii="Arial" w:hAnsi="Arial" w:cs="Arial"/>
          <w:sz w:val="24"/>
          <w:szCs w:val="24"/>
        </w:rPr>
        <w:t>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708" w:firstLine="0"/>
        <w:jc w:val="center"/>
        <w:rPr>
          <w:rFonts w:ascii="Arial" w:hAnsi="Arial" w:cs="Arial"/>
          <w:i/>
          <w:sz w:val="24"/>
          <w:szCs w:val="24"/>
        </w:rPr>
      </w:pPr>
    </w:p>
    <w:p w:rsidR="0080171C" w:rsidRPr="0072201D" w:rsidRDefault="0080171C" w:rsidP="0080171C">
      <w:pPr>
        <w:pStyle w:val="af8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72201D">
        <w:rPr>
          <w:rFonts w:cs="Arial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80171C" w:rsidRPr="0072201D" w:rsidRDefault="0080171C" w:rsidP="0080171C">
      <w:pPr>
        <w:pStyle w:val="af8"/>
        <w:autoSpaceDE w:val="0"/>
        <w:autoSpaceDN w:val="0"/>
        <w:adjustRightInd w:val="0"/>
        <w:ind w:firstLine="0"/>
        <w:jc w:val="center"/>
        <w:rPr>
          <w:rFonts w:eastAsiaTheme="minorHAnsi" w:cs="Arial"/>
        </w:rPr>
      </w:pPr>
    </w:p>
    <w:p w:rsidR="0080171C" w:rsidRPr="0072201D" w:rsidRDefault="0080171C" w:rsidP="0080171C">
      <w:pPr>
        <w:pStyle w:val="af8"/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72201D">
        <w:rPr>
          <w:rFonts w:cs="Arial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9.1. При подаче уведомления о планируемом сносе объекта капитального строительства: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9.1.1</w:t>
      </w:r>
      <w:proofErr w:type="gramStart"/>
      <w:r w:rsidRPr="0072201D">
        <w:rPr>
          <w:rFonts w:ascii="Arial" w:hAnsi="Arial" w:cs="Arial"/>
          <w:sz w:val="24"/>
          <w:szCs w:val="24"/>
        </w:rPr>
        <w:t>. уведомление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о планируемом сносе объекта капитального строительства, по форме, утвержденной Приказом Минстроя России от 24.01.2019 № 34/</w:t>
      </w:r>
      <w:proofErr w:type="spellStart"/>
      <w:r w:rsidRPr="0072201D">
        <w:rPr>
          <w:rFonts w:ascii="Arial" w:hAnsi="Arial" w:cs="Arial"/>
          <w:sz w:val="24"/>
          <w:szCs w:val="24"/>
        </w:rPr>
        <w:t>пр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«Об утверждении форм уведомления о планируемом сносе объекта капитального </w:t>
      </w:r>
      <w:r w:rsidRPr="0072201D">
        <w:rPr>
          <w:rFonts w:ascii="Arial" w:hAnsi="Arial" w:cs="Arial"/>
          <w:sz w:val="24"/>
          <w:szCs w:val="24"/>
        </w:rPr>
        <w:lastRenderedPageBreak/>
        <w:t>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9.1.2</w:t>
      </w:r>
      <w:proofErr w:type="gramStart"/>
      <w:r w:rsidRPr="0072201D">
        <w:rPr>
          <w:rFonts w:ascii="Arial" w:hAnsi="Arial" w:cs="Arial"/>
          <w:sz w:val="24"/>
          <w:szCs w:val="24"/>
        </w:rPr>
        <w:t>. документ</w:t>
      </w:r>
      <w:proofErr w:type="gramEnd"/>
      <w:r w:rsidRPr="0072201D">
        <w:rPr>
          <w:rFonts w:ascii="Arial" w:hAnsi="Arial" w:cs="Arial"/>
          <w:sz w:val="24"/>
          <w:szCs w:val="24"/>
        </w:rPr>
        <w:t>, удостоверяющий полномочия представителя Заявителя (в случае подачи документов представителем Заявителя);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9.1.3</w:t>
      </w:r>
      <w:proofErr w:type="gramStart"/>
      <w:r w:rsidRPr="0072201D">
        <w:rPr>
          <w:rFonts w:ascii="Arial" w:hAnsi="Arial" w:cs="Arial"/>
          <w:sz w:val="24"/>
          <w:szCs w:val="24"/>
        </w:rPr>
        <w:t>. результаты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и материалы обследования объекта капитального строительства (за исключением объектов, указанных в подпунктах 1 – 3 части 17 статьи 51 Градостроительного кодекса Российской Федерации);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9.1.4</w:t>
      </w:r>
      <w:proofErr w:type="gramStart"/>
      <w:r w:rsidRPr="0072201D">
        <w:rPr>
          <w:rFonts w:ascii="Arial" w:hAnsi="Arial" w:cs="Arial"/>
          <w:sz w:val="24"/>
          <w:szCs w:val="24"/>
        </w:rPr>
        <w:t>. проект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организации работ по сносу объекта капитального строительства (за исключением объектов, указанных в подпунктах 1 – 3 части 17 статьи 51 Градостроительного кодекса Российской Федерации);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9.1.5</w:t>
      </w:r>
      <w:proofErr w:type="gramStart"/>
      <w:r w:rsidRPr="0072201D">
        <w:rPr>
          <w:rFonts w:ascii="Arial" w:hAnsi="Arial" w:cs="Arial"/>
          <w:i w:val="0"/>
          <w:sz w:val="24"/>
          <w:szCs w:val="24"/>
        </w:rPr>
        <w:t>. нотариально</w:t>
      </w:r>
      <w:proofErr w:type="gramEnd"/>
      <w:r w:rsidRPr="0072201D">
        <w:rPr>
          <w:rFonts w:ascii="Arial" w:hAnsi="Arial" w:cs="Arial"/>
          <w:i w:val="0"/>
          <w:sz w:val="24"/>
          <w:szCs w:val="24"/>
        </w:rPr>
        <w:t xml:space="preserve">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9.1.6</w:t>
      </w:r>
      <w:proofErr w:type="gramStart"/>
      <w:r w:rsidRPr="0072201D">
        <w:rPr>
          <w:rFonts w:ascii="Arial" w:hAnsi="Arial" w:cs="Arial"/>
          <w:i w:val="0"/>
          <w:sz w:val="24"/>
          <w:szCs w:val="24"/>
        </w:rPr>
        <w:t>. документ</w:t>
      </w:r>
      <w:proofErr w:type="gramEnd"/>
      <w:r w:rsidRPr="0072201D">
        <w:rPr>
          <w:rFonts w:ascii="Arial" w:hAnsi="Arial" w:cs="Arial"/>
          <w:i w:val="0"/>
          <w:sz w:val="24"/>
          <w:szCs w:val="24"/>
        </w:rPr>
        <w:t xml:space="preserve">, удостоверяющий личность Заявителя (представителя Заявителя) (в случае личной подачи документов в Администрацию либо в МФЦ). 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9.2. При подаче уведомления о завершении сноса объекта капитального строительства: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9.2.1</w:t>
      </w:r>
      <w:proofErr w:type="gramStart"/>
      <w:r w:rsidRPr="0072201D">
        <w:rPr>
          <w:rFonts w:ascii="Arial" w:hAnsi="Arial" w:cs="Arial"/>
          <w:sz w:val="24"/>
          <w:szCs w:val="24"/>
        </w:rPr>
        <w:t>. уведомление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о завершении сноса объекта капитального строительства, по форме, утвержденной Приказом Минстроя России от 24.01.2019 № 34/</w:t>
      </w:r>
      <w:proofErr w:type="spellStart"/>
      <w:r w:rsidRPr="0072201D">
        <w:rPr>
          <w:rFonts w:ascii="Arial" w:hAnsi="Arial" w:cs="Arial"/>
          <w:sz w:val="24"/>
          <w:szCs w:val="24"/>
        </w:rPr>
        <w:t>пр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9.2.2</w:t>
      </w:r>
      <w:proofErr w:type="gramStart"/>
      <w:r w:rsidRPr="0072201D">
        <w:rPr>
          <w:rFonts w:ascii="Arial" w:hAnsi="Arial" w:cs="Arial"/>
          <w:i w:val="0"/>
          <w:sz w:val="24"/>
          <w:szCs w:val="24"/>
        </w:rPr>
        <w:t>. документ</w:t>
      </w:r>
      <w:proofErr w:type="gramEnd"/>
      <w:r w:rsidRPr="0072201D">
        <w:rPr>
          <w:rFonts w:ascii="Arial" w:hAnsi="Arial" w:cs="Arial"/>
          <w:i w:val="0"/>
          <w:sz w:val="24"/>
          <w:szCs w:val="24"/>
        </w:rPr>
        <w:t>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9.2.3</w:t>
      </w:r>
      <w:proofErr w:type="gramStart"/>
      <w:r w:rsidRPr="0072201D">
        <w:rPr>
          <w:rFonts w:ascii="Arial" w:hAnsi="Arial" w:cs="Arial"/>
          <w:sz w:val="24"/>
          <w:szCs w:val="24"/>
        </w:rPr>
        <w:t>. документ</w:t>
      </w:r>
      <w:proofErr w:type="gramEnd"/>
      <w:r w:rsidRPr="0072201D">
        <w:rPr>
          <w:rFonts w:ascii="Arial" w:hAnsi="Arial" w:cs="Arial"/>
          <w:sz w:val="24"/>
          <w:szCs w:val="24"/>
        </w:rPr>
        <w:t>, удостоверяющий полномочия представителя (в случае подачи документов представителем Заявителя).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9.3. 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В случае представления документов в электронной форме посредством ЕПГУ, РПГУ документ, удостоверяющий полномочия представителя Заявителя, выданный Заявителем –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 xml:space="preserve">9.4.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Заявителя: 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1) на бумажном носителе посредством личного обращения в Администрацию;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2) через МФЦ;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3) посредством почтового отправления;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4) в электронной форме посредством ЕПГУ, РПГУ;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 xml:space="preserve">5) с использованием государственной информационной системы обеспечения градостроительной деятельности. 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lastRenderedPageBreak/>
        <w:t xml:space="preserve">В случае направления уведомления о сносе объекта, уведомления о завершении сноса и прилагаемых к нему документов посредством ЕПГУ, РПГУ, государственной информационной системы обеспечения градостроительной деятельности,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Уведомление о сносе, уведомление о завершении сноса направляется Заявителем или представителем Заявителя вместе с прикрепленными электронными документами, указанными в пунктах 9.1. – 9.2</w:t>
      </w:r>
      <w:proofErr w:type="gramStart"/>
      <w:r w:rsidRPr="0072201D">
        <w:rPr>
          <w:rFonts w:ascii="Arial" w:hAnsi="Arial" w:cs="Arial"/>
          <w:i w:val="0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i w:val="0"/>
          <w:sz w:val="24"/>
          <w:szCs w:val="24"/>
        </w:rPr>
        <w:t xml:space="preserve"> Административного регламента. </w:t>
      </w:r>
    </w:p>
    <w:p w:rsidR="0080171C" w:rsidRPr="0072201D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1553"/>
        </w:tabs>
        <w:spacing w:after="0" w:line="240" w:lineRule="auto"/>
        <w:ind w:left="708" w:firstLine="0"/>
        <w:jc w:val="center"/>
        <w:rPr>
          <w:rStyle w:val="91"/>
          <w:rFonts w:ascii="Arial" w:eastAsiaTheme="minorHAnsi" w:hAnsi="Arial" w:cs="Arial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72201D">
        <w:rPr>
          <w:rStyle w:val="91"/>
          <w:rFonts w:ascii="Arial" w:eastAsiaTheme="minorHAnsi" w:hAnsi="Arial" w:cs="Arial"/>
          <w:sz w:val="24"/>
          <w:szCs w:val="24"/>
        </w:rPr>
        <w:t>,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1553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proofErr w:type="gramStart"/>
      <w:r w:rsidRPr="0072201D">
        <w:rPr>
          <w:rFonts w:ascii="Arial" w:hAnsi="Arial" w:cs="Arial"/>
          <w:i w:val="0"/>
          <w:sz w:val="24"/>
          <w:szCs w:val="24"/>
        </w:rPr>
        <w:t>необходимых</w:t>
      </w:r>
      <w:proofErr w:type="gramEnd"/>
      <w:r w:rsidRPr="0072201D">
        <w:rPr>
          <w:rFonts w:ascii="Arial" w:hAnsi="Arial" w:cs="Arial"/>
          <w:i w:val="0"/>
          <w:sz w:val="24"/>
          <w:szCs w:val="24"/>
        </w:rPr>
        <w:t xml:space="preserve"> для предоставления Муниципальной услуги</w:t>
      </w:r>
      <w:r w:rsidRPr="0072201D">
        <w:rPr>
          <w:rStyle w:val="91"/>
          <w:rFonts w:ascii="Arial" w:eastAsiaTheme="minorHAnsi" w:hAnsi="Arial" w:cs="Arial"/>
          <w:sz w:val="24"/>
          <w:szCs w:val="24"/>
        </w:rPr>
        <w:t xml:space="preserve">, </w:t>
      </w:r>
      <w:r w:rsidRPr="0072201D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власти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1553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1) Выписку из ЕГРН об объекте недвижимости (об испрашиваемом земельном участке, о здании и (или) сооружении, расположенном(</w:t>
      </w:r>
      <w:proofErr w:type="spellStart"/>
      <w:r w:rsidRPr="0072201D">
        <w:rPr>
          <w:rFonts w:ascii="Arial" w:hAnsi="Arial" w:cs="Arial"/>
          <w:sz w:val="24"/>
          <w:szCs w:val="24"/>
        </w:rPr>
        <w:t>ых</w:t>
      </w:r>
      <w:proofErr w:type="spellEnd"/>
      <w:r w:rsidRPr="0072201D">
        <w:rPr>
          <w:rFonts w:ascii="Arial" w:hAnsi="Arial" w:cs="Arial"/>
          <w:sz w:val="24"/>
          <w:szCs w:val="24"/>
        </w:rPr>
        <w:t>) на испрашиваемом земельном участке) – в Федеральной службе государственной регистрации, кадастра и картографии;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2) Выписку из ЕГРЮЛ о юридическом лице, являющемся Заявителем, выписку из ЕГРИП об индивидуальном предпринимателе, являющемся Заявителем – в Федеральной налоговой службе;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3) решение суда о сносе объекта капитального строительства;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4) решение органа местного самоуправления о сносе объекта капитального строительства (находится в распоряжении Администрации).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1553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10.2.Запрещается требовать от Заявителя: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72201D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72201D">
        <w:rPr>
          <w:rFonts w:ascii="Arial" w:hAnsi="Arial" w:cs="Arial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72201D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72201D">
        <w:rPr>
          <w:rFonts w:ascii="Arial" w:hAnsi="Arial" w:cs="Arial"/>
          <w:bCs/>
          <w:sz w:val="24"/>
          <w:szCs w:val="24"/>
        </w:rPr>
        <w:t xml:space="preserve">, муниципальными правовыми актами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72201D">
        <w:rPr>
          <w:rFonts w:ascii="Arial" w:hAnsi="Arial" w:cs="Arial"/>
          <w:bCs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 xml:space="preserve">- </w:t>
      </w:r>
      <w:r w:rsidRPr="0072201D">
        <w:rPr>
          <w:rFonts w:ascii="Arial" w:eastAsia="Calibri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" w:history="1">
        <w:r w:rsidRPr="0072201D">
          <w:rPr>
            <w:rFonts w:ascii="Arial" w:eastAsia="Calibri" w:hAnsi="Arial" w:cs="Arial"/>
            <w:sz w:val="24"/>
            <w:szCs w:val="24"/>
          </w:rPr>
          <w:t>части 1 статьи 9</w:t>
        </w:r>
      </w:hyperlink>
      <w:r w:rsidRPr="0072201D">
        <w:rPr>
          <w:rFonts w:ascii="Arial" w:eastAsia="Calibri" w:hAnsi="Arial" w:cs="Arial"/>
          <w:sz w:val="24"/>
          <w:szCs w:val="24"/>
        </w:rPr>
        <w:t xml:space="preserve"> </w:t>
      </w:r>
      <w:r w:rsidRPr="0072201D">
        <w:rPr>
          <w:rFonts w:ascii="Arial" w:eastAsia="Calibri" w:hAnsi="Arial" w:cs="Arial"/>
          <w:sz w:val="24"/>
          <w:szCs w:val="24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72201D">
        <w:rPr>
          <w:rFonts w:ascii="Arial" w:eastAsia="Calibri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t>а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t>б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72201D">
        <w:rPr>
          <w:rFonts w:ascii="Arial" w:eastAsia="Calibri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6" w:history="1">
        <w:r w:rsidRPr="0072201D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72201D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" w:history="1">
        <w:r w:rsidRPr="0072201D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72201D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eastAsia="Calibri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72201D">
          <w:rPr>
            <w:rFonts w:ascii="Arial" w:eastAsia="Calibri" w:hAnsi="Arial" w:cs="Arial"/>
            <w:sz w:val="24"/>
            <w:szCs w:val="24"/>
          </w:rPr>
          <w:t>пунктом 7.2 части 1 статьи 16</w:t>
        </w:r>
      </w:hyperlink>
      <w:r w:rsidRPr="0072201D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72201D">
        <w:rPr>
          <w:rFonts w:ascii="Arial" w:hAnsi="Arial" w:cs="Arial"/>
          <w:bCs/>
          <w:sz w:val="24"/>
          <w:szCs w:val="24"/>
        </w:rPr>
        <w:t>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 xml:space="preserve">10.3. </w:t>
      </w:r>
      <w:r w:rsidRPr="0072201D">
        <w:rPr>
          <w:rFonts w:ascii="Arial" w:hAnsi="Arial" w:cs="Arial"/>
          <w:sz w:val="24"/>
          <w:szCs w:val="24"/>
        </w:rPr>
        <w:t>Документы, указанные в пункте 10.1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tabs>
          <w:tab w:val="left" w:pos="1945"/>
        </w:tabs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80171C" w:rsidRPr="0072201D" w:rsidRDefault="0080171C" w:rsidP="0080171C">
      <w:pPr>
        <w:tabs>
          <w:tab w:val="left" w:pos="1945"/>
        </w:tabs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1437"/>
        </w:tabs>
        <w:spacing w:after="0" w:line="240" w:lineRule="auto"/>
        <w:ind w:left="708" w:firstLine="709"/>
        <w:rPr>
          <w:rFonts w:ascii="Arial" w:hAnsi="Arial" w:cs="Arial"/>
          <w:bCs/>
          <w:i w:val="0"/>
          <w:sz w:val="24"/>
          <w:szCs w:val="24"/>
        </w:rPr>
      </w:pPr>
      <w:r w:rsidRPr="0072201D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1437"/>
        </w:tabs>
        <w:spacing w:after="0" w:line="240" w:lineRule="auto"/>
        <w:ind w:left="708" w:firstLine="709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72201D">
        <w:rPr>
          <w:rFonts w:ascii="Arial" w:hAnsi="Arial" w:cs="Arial"/>
          <w:bCs/>
          <w:sz w:val="24"/>
          <w:szCs w:val="24"/>
        </w:rPr>
        <w:t>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lastRenderedPageBreak/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11.1.6. Заявление подано лицом, не имеющим полномочий представлять интересы Заявителя.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11.2. Решение об отказе в приеме и регистрации документов, указанных в пункте 9настоящего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80171C" w:rsidRPr="0072201D" w:rsidRDefault="0080171C" w:rsidP="0080171C">
      <w:pPr>
        <w:pStyle w:val="23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11.3. Решение об отказе в приеме и регистрации документов, указанных в пункте 9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 не позднее рабочего для, следующего за днем получения уведомления о сносе, уведомления о завершении сноса либо выдается в день личного обращения за получением указанного решения в МФЦ или Администрацию.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11.4.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367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1428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1428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12.1. Предоставление Муниципальной услуги приостанавливается в случае, предусмотренном пунктом 19.3.2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12.2. Основаниями для отказа в предоставлении Муниципальной услуги для варианта 1 «Направление уведомления о планируемом сносе объекта капитального строительства» являются: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2) непредставление сведений и документов, указанных в пункте 9 настоящего Административного регламента;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3) Заявитель не является правообладателем объекта капитального строительства;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12.3. Основаниями для отказа в предоставлении Муниципальной услуги для варианта 2 «Направление уведомления о завершении сноса объекта капитального строительства»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>12.4. Решение об отказе в предоставлении Муниципальной услуги оформляется по форме согласно Приложению № 4 к настоящему Административному регламенту.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300"/>
        </w:tabs>
        <w:spacing w:before="0"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widowControl w:val="0"/>
        <w:numPr>
          <w:ilvl w:val="0"/>
          <w:numId w:val="9"/>
        </w:numPr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  <w:bookmarkStart w:id="3" w:name="bookmark1"/>
      <w:r w:rsidRPr="0072201D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80171C" w:rsidRDefault="0080171C" w:rsidP="0080171C">
      <w:pPr>
        <w:tabs>
          <w:tab w:val="left" w:pos="1084"/>
        </w:tabs>
        <w:ind w:left="708" w:firstLine="709"/>
        <w:rPr>
          <w:rFonts w:cs="Arial"/>
          <w:bCs/>
        </w:rPr>
      </w:pPr>
    </w:p>
    <w:p w:rsidR="0080171C" w:rsidRPr="0072201D" w:rsidRDefault="0080171C" w:rsidP="0080171C">
      <w:pPr>
        <w:tabs>
          <w:tab w:val="left" w:pos="1084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Муниципальная услуга предоставляется бесплатно.</w:t>
      </w:r>
    </w:p>
    <w:p w:rsidR="0080171C" w:rsidRPr="0072201D" w:rsidRDefault="0080171C" w:rsidP="0080171C">
      <w:pPr>
        <w:tabs>
          <w:tab w:val="left" w:pos="1084"/>
        </w:tabs>
        <w:spacing w:after="0" w:line="240" w:lineRule="auto"/>
        <w:ind w:left="1417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3" w:firstLine="0"/>
        <w:jc w:val="center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Cs/>
          <w:sz w:val="24"/>
          <w:szCs w:val="24"/>
        </w:rPr>
      </w:pP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Cs/>
          <w:sz w:val="24"/>
          <w:szCs w:val="24"/>
        </w:rPr>
      </w:pPr>
    </w:p>
    <w:p w:rsidR="0080171C" w:rsidRPr="0072201D" w:rsidRDefault="0080171C" w:rsidP="008017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 w:firstLine="0"/>
        <w:jc w:val="center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Срок регистрации запроса Заявителя о предоставлении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708" w:firstLine="0"/>
        <w:jc w:val="center"/>
        <w:rPr>
          <w:rFonts w:ascii="Arial" w:hAnsi="Arial" w:cs="Arial"/>
          <w:bCs/>
          <w:spacing w:val="0"/>
          <w:sz w:val="24"/>
          <w:szCs w:val="24"/>
        </w:rPr>
      </w:pPr>
    </w:p>
    <w:p w:rsidR="0080171C" w:rsidRPr="0072201D" w:rsidRDefault="0080171C" w:rsidP="0080171C">
      <w:pPr>
        <w:pStyle w:val="23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80171C" w:rsidRPr="0072201D" w:rsidRDefault="0080171C" w:rsidP="0080171C">
      <w:pPr>
        <w:pStyle w:val="23"/>
        <w:numPr>
          <w:ilvl w:val="1"/>
          <w:numId w:val="2"/>
        </w:numPr>
        <w:shd w:val="clear" w:color="auto" w:fill="auto"/>
        <w:tabs>
          <w:tab w:val="left" w:pos="1276"/>
        </w:tabs>
        <w:spacing w:before="0" w:after="0" w:line="240" w:lineRule="auto"/>
        <w:ind w:left="708" w:firstLine="709"/>
        <w:rPr>
          <w:rFonts w:ascii="Arial" w:hAnsi="Arial" w:cs="Arial"/>
          <w:spacing w:val="0"/>
          <w:sz w:val="24"/>
          <w:szCs w:val="24"/>
        </w:rPr>
      </w:pPr>
      <w:r w:rsidRPr="0072201D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left="708" w:firstLine="0"/>
        <w:jc w:val="center"/>
        <w:rPr>
          <w:rFonts w:ascii="Arial" w:hAnsi="Arial" w:cs="Arial"/>
          <w:spacing w:val="0"/>
          <w:sz w:val="24"/>
          <w:szCs w:val="24"/>
        </w:rPr>
      </w:pPr>
    </w:p>
    <w:p w:rsidR="0080171C" w:rsidRPr="0072201D" w:rsidRDefault="0080171C" w:rsidP="0080171C">
      <w:pPr>
        <w:numPr>
          <w:ilvl w:val="0"/>
          <w:numId w:val="2"/>
        </w:numPr>
        <w:spacing w:after="0" w:line="240" w:lineRule="auto"/>
        <w:ind w:left="708" w:firstLine="0"/>
        <w:jc w:val="center"/>
        <w:rPr>
          <w:rFonts w:ascii="Arial" w:hAnsi="Arial" w:cs="Arial"/>
          <w:iCs/>
          <w:spacing w:val="1"/>
          <w:sz w:val="24"/>
          <w:szCs w:val="24"/>
        </w:rPr>
      </w:pPr>
      <w:r w:rsidRPr="0072201D">
        <w:rPr>
          <w:rFonts w:ascii="Arial" w:hAnsi="Arial" w:cs="Arial"/>
          <w:iCs/>
          <w:spacing w:val="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80171C" w:rsidRPr="0072201D" w:rsidRDefault="0080171C" w:rsidP="0080171C">
      <w:pPr>
        <w:spacing w:after="0" w:line="240" w:lineRule="auto"/>
        <w:ind w:left="708"/>
        <w:jc w:val="both"/>
        <w:rPr>
          <w:rFonts w:ascii="Arial" w:hAnsi="Arial" w:cs="Arial"/>
          <w:iCs/>
          <w:spacing w:val="1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iCs/>
          <w:spacing w:val="1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72201D">
        <w:rPr>
          <w:rFonts w:ascii="Arial" w:hAnsi="Arial" w:cs="Arial"/>
          <w:bCs/>
          <w:sz w:val="24"/>
          <w:szCs w:val="24"/>
        </w:rPr>
        <w:t>заявлений</w:t>
      </w:r>
      <w:r w:rsidRPr="0072201D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171C" w:rsidRPr="0072201D" w:rsidRDefault="0080171C" w:rsidP="0080171C">
      <w:pPr>
        <w:tabs>
          <w:tab w:val="left" w:pos="567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80171C" w:rsidRPr="0072201D" w:rsidRDefault="0080171C" w:rsidP="0080171C">
      <w:pPr>
        <w:tabs>
          <w:tab w:val="left" w:pos="567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80171C" w:rsidRPr="0072201D" w:rsidRDefault="0080171C" w:rsidP="0080171C">
      <w:pPr>
        <w:tabs>
          <w:tab w:val="left" w:pos="567"/>
          <w:tab w:val="left" w:pos="1134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наименование;</w:t>
      </w:r>
    </w:p>
    <w:p w:rsidR="0080171C" w:rsidRPr="0072201D" w:rsidRDefault="0080171C" w:rsidP="0080171C">
      <w:pPr>
        <w:tabs>
          <w:tab w:val="left" w:pos="567"/>
          <w:tab w:val="left" w:pos="1134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80171C" w:rsidRPr="0072201D" w:rsidRDefault="0080171C" w:rsidP="0080171C">
      <w:pPr>
        <w:tabs>
          <w:tab w:val="left" w:pos="567"/>
          <w:tab w:val="left" w:pos="1134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>- режим работы;</w:t>
      </w:r>
    </w:p>
    <w:p w:rsidR="0080171C" w:rsidRPr="0072201D" w:rsidRDefault="0080171C" w:rsidP="0080171C">
      <w:pPr>
        <w:tabs>
          <w:tab w:val="left" w:pos="567"/>
          <w:tab w:val="left" w:pos="1134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график приема;</w:t>
      </w:r>
    </w:p>
    <w:p w:rsidR="0080171C" w:rsidRPr="0072201D" w:rsidRDefault="0080171C" w:rsidP="0080171C">
      <w:pPr>
        <w:tabs>
          <w:tab w:val="left" w:pos="567"/>
          <w:tab w:val="left" w:pos="1134"/>
        </w:tabs>
        <w:spacing w:after="0" w:line="240" w:lineRule="auto"/>
        <w:ind w:left="708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16.7. Помещения, в которых предоставляется Муниципальная услуга, оснащаются: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графика приема Заявителей.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80171C" w:rsidRPr="0072201D" w:rsidRDefault="0080171C" w:rsidP="0080171C">
      <w:pPr>
        <w:pStyle w:val="15"/>
        <w:ind w:left="708" w:firstLine="709"/>
        <w:rPr>
          <w:rFonts w:cs="Arial"/>
          <w:color w:val="auto"/>
          <w:sz w:val="24"/>
        </w:rPr>
      </w:pPr>
      <w:r w:rsidRPr="0072201D">
        <w:rPr>
          <w:rFonts w:cs="Arial"/>
          <w:color w:val="auto"/>
          <w:sz w:val="24"/>
        </w:rPr>
        <w:t>1</w:t>
      </w:r>
      <w:r w:rsidRPr="0072201D">
        <w:rPr>
          <w:rFonts w:cs="Arial"/>
          <w:sz w:val="24"/>
        </w:rPr>
        <w:t>6</w:t>
      </w:r>
      <w:r w:rsidRPr="0072201D">
        <w:rPr>
          <w:rFonts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 w:firstLine="0"/>
        <w:jc w:val="center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Показатели качества и доступности Муниципальной услуги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z w:val="24"/>
          <w:szCs w:val="24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z w:val="24"/>
          <w:szCs w:val="24"/>
        </w:rPr>
        <w:t>) возможность выбора Заявителем форм предоставления Муниципальной услуги;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z w:val="24"/>
          <w:szCs w:val="24"/>
        </w:rPr>
        <w:t>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lastRenderedPageBreak/>
        <w:t>г</w:t>
      </w:r>
      <w:proofErr w:type="gramEnd"/>
      <w:r w:rsidRPr="0072201D">
        <w:rPr>
          <w:rFonts w:ascii="Arial" w:hAnsi="Arial" w:cs="Arial"/>
          <w:sz w:val="24"/>
          <w:szCs w:val="24"/>
        </w:rPr>
        <w:t>) возможность обращения за получением Муниципальной услуги в электронной форме,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z w:val="24"/>
          <w:szCs w:val="24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е</w:t>
      </w:r>
      <w:proofErr w:type="gramEnd"/>
      <w:r w:rsidRPr="0072201D">
        <w:rPr>
          <w:rFonts w:ascii="Arial" w:hAnsi="Arial" w:cs="Arial"/>
          <w:sz w:val="24"/>
          <w:szCs w:val="24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ж</w:t>
      </w:r>
      <w:proofErr w:type="gramEnd"/>
      <w:r w:rsidRPr="0072201D">
        <w:rPr>
          <w:rFonts w:ascii="Arial" w:hAnsi="Arial" w:cs="Arial"/>
          <w:sz w:val="24"/>
          <w:szCs w:val="24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з</w:t>
      </w:r>
      <w:proofErr w:type="gramEnd"/>
      <w:r w:rsidRPr="0072201D">
        <w:rPr>
          <w:rFonts w:ascii="Arial" w:hAnsi="Arial" w:cs="Arial"/>
          <w:sz w:val="24"/>
          <w:szCs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и</w:t>
      </w:r>
      <w:proofErr w:type="gramEnd"/>
      <w:r w:rsidRPr="0072201D">
        <w:rPr>
          <w:rFonts w:ascii="Arial" w:hAnsi="Arial" w:cs="Arial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к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) предоставление возможности получения информации о ходе предоставления Муниципальной услуги, в том числе с использованием ЕПГУ, РПГУ, государственной информационной системы обеспечения градостроительной деятельности.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72201D">
        <w:rPr>
          <w:rFonts w:ascii="Arial" w:eastAsia="Calibri" w:hAnsi="Arial" w:cs="Arial"/>
          <w:sz w:val="24"/>
          <w:szCs w:val="24"/>
        </w:rPr>
        <w:t>РПГУ</w:t>
      </w:r>
      <w:r w:rsidRPr="0072201D">
        <w:rPr>
          <w:rFonts w:ascii="Arial" w:hAnsi="Arial" w:cs="Arial"/>
          <w:sz w:val="24"/>
          <w:szCs w:val="24"/>
        </w:rPr>
        <w:t>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72201D">
        <w:rPr>
          <w:rFonts w:ascii="Arial" w:eastAsia="Calibri" w:hAnsi="Arial" w:cs="Arial"/>
          <w:sz w:val="24"/>
          <w:szCs w:val="24"/>
        </w:rPr>
        <w:t>РПГУ</w:t>
      </w:r>
      <w:r w:rsidRPr="0072201D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Cs/>
          <w:sz w:val="24"/>
          <w:szCs w:val="24"/>
        </w:rPr>
      </w:pPr>
    </w:p>
    <w:p w:rsidR="0080171C" w:rsidRPr="0072201D" w:rsidRDefault="0080171C" w:rsidP="0080171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Cs/>
          <w:spacing w:val="1"/>
          <w:sz w:val="24"/>
          <w:szCs w:val="24"/>
        </w:rPr>
      </w:pPr>
      <w:r w:rsidRPr="0072201D">
        <w:rPr>
          <w:rFonts w:ascii="Arial" w:hAnsi="Arial" w:cs="Arial"/>
          <w:iCs/>
          <w:spacing w:val="1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/>
        <w:jc w:val="center"/>
        <w:rPr>
          <w:rFonts w:ascii="Arial" w:hAnsi="Arial" w:cs="Arial"/>
          <w:iCs/>
          <w:spacing w:val="1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72201D">
        <w:rPr>
          <w:rFonts w:ascii="Arial" w:hAnsi="Arial" w:cs="Arial"/>
          <w:sz w:val="24"/>
          <w:szCs w:val="24"/>
        </w:rPr>
        <w:t>автозаполнение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2201D">
        <w:rPr>
          <w:rFonts w:ascii="Arial" w:hAnsi="Arial" w:cs="Arial"/>
          <w:sz w:val="24"/>
          <w:szCs w:val="24"/>
        </w:rPr>
        <w:t>автозаполнения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72201D">
        <w:rPr>
          <w:rFonts w:ascii="Arial" w:hAnsi="Arial" w:cs="Arial"/>
          <w:sz w:val="24"/>
          <w:szCs w:val="24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) </w:t>
      </w:r>
      <w:r w:rsidRPr="0072201D">
        <w:rPr>
          <w:rFonts w:ascii="Arial" w:hAnsi="Arial" w:cs="Arial"/>
          <w:sz w:val="24"/>
          <w:szCs w:val="24"/>
          <w:lang w:val="en-US"/>
        </w:rPr>
        <w:t>xml</w:t>
      </w:r>
      <w:r w:rsidRPr="0072201D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2201D">
        <w:rPr>
          <w:rFonts w:ascii="Arial" w:hAnsi="Arial" w:cs="Arial"/>
          <w:sz w:val="24"/>
          <w:szCs w:val="24"/>
          <w:lang w:val="en-US"/>
        </w:rPr>
        <w:t>xml</w:t>
      </w:r>
      <w:r w:rsidRPr="0072201D">
        <w:rPr>
          <w:rFonts w:ascii="Arial" w:hAnsi="Arial" w:cs="Arial"/>
          <w:sz w:val="24"/>
          <w:szCs w:val="24"/>
        </w:rPr>
        <w:t>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) </w:t>
      </w:r>
      <w:r w:rsidRPr="0072201D">
        <w:rPr>
          <w:rFonts w:ascii="Arial" w:hAnsi="Arial" w:cs="Arial"/>
          <w:sz w:val="24"/>
          <w:szCs w:val="24"/>
          <w:lang w:val="en-US"/>
        </w:rPr>
        <w:t>doc</w:t>
      </w:r>
      <w:r w:rsidRPr="007220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01D">
        <w:rPr>
          <w:rFonts w:ascii="Arial" w:hAnsi="Arial" w:cs="Arial"/>
          <w:sz w:val="24"/>
          <w:szCs w:val="24"/>
          <w:lang w:val="en-US"/>
        </w:rPr>
        <w:t>docx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01D">
        <w:rPr>
          <w:rFonts w:ascii="Arial" w:hAnsi="Arial" w:cs="Arial"/>
          <w:sz w:val="24"/>
          <w:szCs w:val="24"/>
          <w:lang w:val="en-US"/>
        </w:rPr>
        <w:t>odt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) </w:t>
      </w:r>
      <w:r w:rsidRPr="0072201D">
        <w:rPr>
          <w:rFonts w:ascii="Arial" w:hAnsi="Arial" w:cs="Arial"/>
          <w:sz w:val="24"/>
          <w:szCs w:val="24"/>
          <w:lang w:val="en-US"/>
        </w:rPr>
        <w:t>pdf</w:t>
      </w:r>
      <w:r w:rsidRPr="0072201D">
        <w:rPr>
          <w:rFonts w:ascii="Arial" w:hAnsi="Arial" w:cs="Arial"/>
          <w:sz w:val="24"/>
          <w:szCs w:val="24"/>
        </w:rPr>
        <w:t xml:space="preserve">, </w:t>
      </w:r>
      <w:r w:rsidRPr="0072201D">
        <w:rPr>
          <w:rFonts w:ascii="Arial" w:hAnsi="Arial" w:cs="Arial"/>
          <w:sz w:val="24"/>
          <w:szCs w:val="24"/>
          <w:lang w:val="en-US"/>
        </w:rPr>
        <w:t>jpg</w:t>
      </w:r>
      <w:r w:rsidRPr="0072201D">
        <w:rPr>
          <w:rFonts w:ascii="Arial" w:hAnsi="Arial" w:cs="Arial"/>
          <w:sz w:val="24"/>
          <w:szCs w:val="24"/>
        </w:rPr>
        <w:t xml:space="preserve">, </w:t>
      </w:r>
      <w:r w:rsidRPr="0072201D">
        <w:rPr>
          <w:rFonts w:ascii="Arial" w:hAnsi="Arial" w:cs="Arial"/>
          <w:sz w:val="24"/>
          <w:szCs w:val="24"/>
          <w:lang w:val="en-US"/>
        </w:rPr>
        <w:t>jpeg</w:t>
      </w:r>
      <w:r w:rsidRPr="007220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01D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, </w:t>
      </w:r>
      <w:r w:rsidRPr="0072201D">
        <w:rPr>
          <w:rFonts w:ascii="Arial" w:hAnsi="Arial" w:cs="Arial"/>
          <w:sz w:val="24"/>
          <w:szCs w:val="24"/>
          <w:lang w:val="en-US"/>
        </w:rPr>
        <w:t>bmp</w:t>
      </w:r>
      <w:r w:rsidRPr="0072201D">
        <w:rPr>
          <w:rFonts w:ascii="Arial" w:hAnsi="Arial" w:cs="Arial"/>
          <w:sz w:val="24"/>
          <w:szCs w:val="24"/>
        </w:rPr>
        <w:t xml:space="preserve">, </w:t>
      </w:r>
      <w:r w:rsidRPr="0072201D">
        <w:rPr>
          <w:rFonts w:ascii="Arial" w:hAnsi="Arial" w:cs="Arial"/>
          <w:sz w:val="24"/>
          <w:szCs w:val="24"/>
          <w:lang w:val="en-US"/>
        </w:rPr>
        <w:t>tiff</w:t>
      </w:r>
      <w:r w:rsidRPr="0072201D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г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) </w:t>
      </w:r>
      <w:r w:rsidRPr="0072201D">
        <w:rPr>
          <w:rFonts w:ascii="Arial" w:hAnsi="Arial" w:cs="Arial"/>
          <w:sz w:val="24"/>
          <w:szCs w:val="24"/>
          <w:lang w:val="en-US"/>
        </w:rPr>
        <w:t>zip</w:t>
      </w:r>
      <w:r w:rsidRPr="007220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01D">
        <w:rPr>
          <w:rFonts w:ascii="Arial" w:hAnsi="Arial" w:cs="Arial"/>
          <w:sz w:val="24"/>
          <w:szCs w:val="24"/>
          <w:lang w:val="en-US"/>
        </w:rPr>
        <w:t>rar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) </w:t>
      </w:r>
      <w:r w:rsidRPr="0072201D">
        <w:rPr>
          <w:rFonts w:ascii="Arial" w:hAnsi="Arial" w:cs="Arial"/>
          <w:sz w:val="24"/>
          <w:szCs w:val="24"/>
          <w:lang w:val="en-US"/>
        </w:rPr>
        <w:t>sig</w:t>
      </w:r>
      <w:r w:rsidRPr="0072201D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18.6.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2201D">
        <w:rPr>
          <w:rFonts w:ascii="Arial" w:hAnsi="Arial" w:cs="Arial"/>
          <w:sz w:val="24"/>
          <w:szCs w:val="24"/>
          <w:lang w:val="en-US"/>
        </w:rPr>
        <w:t>dpi</w:t>
      </w:r>
      <w:r w:rsidRPr="0072201D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z w:val="24"/>
          <w:szCs w:val="24"/>
        </w:rPr>
        <w:t>) «черно-белый» (при отсутствии в документе графических изображений и (или) цветного текста);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«</w:t>
      </w:r>
      <w:proofErr w:type="gramStart"/>
      <w:r w:rsidRPr="0072201D">
        <w:rPr>
          <w:rFonts w:ascii="Arial" w:hAnsi="Arial" w:cs="Arial"/>
          <w:sz w:val="24"/>
          <w:szCs w:val="24"/>
        </w:rPr>
        <w:t>оттенки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z w:val="24"/>
          <w:szCs w:val="24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z w:val="24"/>
          <w:szCs w:val="24"/>
        </w:rPr>
        <w:t>) сохранением всех аутентичных признаков подлинности, а именно: графической подписи лица, печати, углового штампа бланка;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количество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18.7. Электронные документы должны обеспечивать: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z w:val="24"/>
          <w:szCs w:val="24"/>
        </w:rPr>
        <w:t>) возможность идентифицировать документ и количество листов в документе;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z w:val="24"/>
          <w:szCs w:val="24"/>
        </w:rPr>
        <w:t>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z w:val="24"/>
          <w:szCs w:val="24"/>
        </w:rPr>
        <w:t>) содержать оглавление, соответствующее их смыслу и содержанию;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г</w:t>
      </w:r>
      <w:proofErr w:type="gramEnd"/>
      <w:r w:rsidRPr="0072201D">
        <w:rPr>
          <w:rFonts w:ascii="Arial" w:hAnsi="Arial" w:cs="Arial"/>
          <w:sz w:val="24"/>
          <w:szCs w:val="24"/>
        </w:rPr>
        <w:t>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18.8. Документы, подлежащие представлению в форматах </w:t>
      </w:r>
      <w:proofErr w:type="spellStart"/>
      <w:r w:rsidRPr="0072201D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7220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01D">
        <w:rPr>
          <w:rStyle w:val="85pt0pt"/>
          <w:rFonts w:ascii="Arial" w:eastAsia="Arial Unicode MS" w:hAnsi="Arial" w:cs="Arial"/>
          <w:sz w:val="24"/>
          <w:szCs w:val="24"/>
        </w:rPr>
        <w:t>xlIsx</w:t>
      </w:r>
      <w:proofErr w:type="spellEnd"/>
      <w:r w:rsidRPr="0080171C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Pr="0072201D">
        <w:rPr>
          <w:rFonts w:ascii="Arial" w:hAnsi="Arial" w:cs="Arial"/>
          <w:sz w:val="24"/>
          <w:szCs w:val="24"/>
          <w:lang w:val="en-US"/>
        </w:rPr>
        <w:t>ods</w:t>
      </w:r>
      <w:proofErr w:type="spellEnd"/>
      <w:r w:rsidRPr="0072201D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t>а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>) информационная система Воронежской области «Портал Воронежской области в сети Интернет»;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t>б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>) федеральная государственная информационная система «Единый портал государственных и муниципальных услуг (функций)»;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lastRenderedPageBreak/>
        <w:t>в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>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72201D">
        <w:rPr>
          <w:rFonts w:ascii="Arial" w:eastAsia="Calibri" w:hAnsi="Arial" w:cs="Arial"/>
          <w:sz w:val="24"/>
          <w:szCs w:val="24"/>
        </w:rPr>
        <w:t>г</w:t>
      </w:r>
      <w:proofErr w:type="gramEnd"/>
      <w:r w:rsidRPr="0072201D">
        <w:rPr>
          <w:rFonts w:ascii="Arial" w:eastAsia="Calibri" w:hAnsi="Arial" w:cs="Arial"/>
          <w:sz w:val="24"/>
          <w:szCs w:val="24"/>
        </w:rPr>
        <w:t xml:space="preserve">) государственная система обеспечения градостроительной деятельности.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eastAsia="Calibri" w:hAnsi="Arial" w:cs="Arial"/>
          <w:sz w:val="24"/>
          <w:szCs w:val="24"/>
        </w:rPr>
        <w:t xml:space="preserve">18.10. </w:t>
      </w:r>
      <w:r w:rsidRPr="0072201D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80171C" w:rsidRPr="0072201D" w:rsidRDefault="0080171C" w:rsidP="0080171C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18.11. МФЦ осуществляет:</w:t>
      </w:r>
    </w:p>
    <w:p w:rsidR="0080171C" w:rsidRPr="0072201D" w:rsidRDefault="0080171C" w:rsidP="0080171C">
      <w:pPr>
        <w:widowControl w:val="0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18.11.1.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Муниципальной услуги в МФЦ;</w:t>
      </w:r>
    </w:p>
    <w:p w:rsidR="0080171C" w:rsidRPr="0072201D" w:rsidRDefault="0080171C" w:rsidP="0080171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18.11.2. Выдачу Заявителю результата предоставления Муниципальной услуги, на бумажном носителе.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18.12.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18.13.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18.14. Ответ на телефонный звонок должен начинаться с информации о наименовании организации, фамилии, имени, отчестве (последнее – при наличии)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18.15.При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заключенным между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 xml:space="preserve">Администрацией и МФЦ в порядке, утвержденном постановлением Правительства Российской Федерации от 27.09.2011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0171C" w:rsidRPr="0072201D" w:rsidRDefault="0080171C" w:rsidP="0080171C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171C" w:rsidRPr="0072201D" w:rsidRDefault="0080171C" w:rsidP="0080171C">
      <w:pPr>
        <w:tabs>
          <w:tab w:val="left" w:pos="993"/>
          <w:tab w:val="left" w:pos="792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18.18. Работник МФЦ осуществляет следующие действия: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lastRenderedPageBreak/>
        <w:t>устанавливает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проверяет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полномочия представителя Заявителя (в случае обращения представителя Заявителя);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принимает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заявление и документы, необходимые для предоставления Муниципальной услуги;</w:t>
      </w:r>
    </w:p>
    <w:p w:rsidR="0080171C" w:rsidRPr="0072201D" w:rsidRDefault="0080171C" w:rsidP="0080171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выдает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результат предоставления Муниципальной услуги на бумажном носителе.</w:t>
      </w:r>
    </w:p>
    <w:p w:rsidR="0080171C" w:rsidRPr="0072201D" w:rsidRDefault="0080171C" w:rsidP="0080171C">
      <w:pPr>
        <w:pStyle w:val="25"/>
        <w:shd w:val="clear" w:color="auto" w:fill="auto"/>
        <w:tabs>
          <w:tab w:val="left" w:pos="1708"/>
        </w:tabs>
        <w:spacing w:after="0" w:line="240" w:lineRule="auto"/>
        <w:ind w:left="708"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</w:p>
    <w:p w:rsidR="0080171C" w:rsidRPr="0072201D" w:rsidRDefault="0080171C" w:rsidP="0080171C">
      <w:pPr>
        <w:pStyle w:val="25"/>
        <w:shd w:val="clear" w:color="auto" w:fill="auto"/>
        <w:tabs>
          <w:tab w:val="left" w:pos="1708"/>
        </w:tabs>
        <w:spacing w:after="0" w:line="240" w:lineRule="auto"/>
        <w:ind w:left="708"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r w:rsidRPr="0018793C">
        <w:rPr>
          <w:rFonts w:ascii="Arial" w:hAnsi="Arial" w:cs="Arial"/>
          <w:b w:val="0"/>
          <w:sz w:val="24"/>
          <w:szCs w:val="24"/>
        </w:rPr>
        <w:t xml:space="preserve">Раздел </w:t>
      </w:r>
      <w:r w:rsidRPr="0018793C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18793C">
        <w:rPr>
          <w:rFonts w:ascii="Arial" w:hAnsi="Arial" w:cs="Arial"/>
          <w:b w:val="0"/>
          <w:sz w:val="24"/>
          <w:szCs w:val="24"/>
        </w:rPr>
        <w:t xml:space="preserve">. </w:t>
      </w:r>
      <w:bookmarkEnd w:id="3"/>
      <w:r w:rsidRPr="0018793C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</w:t>
      </w:r>
      <w:r w:rsidRPr="0072201D">
        <w:rPr>
          <w:rFonts w:ascii="Arial" w:hAnsi="Arial" w:cs="Arial"/>
          <w:b w:val="0"/>
          <w:sz w:val="24"/>
          <w:szCs w:val="24"/>
        </w:rPr>
        <w:t xml:space="preserve"> административных процедур</w:t>
      </w:r>
    </w:p>
    <w:p w:rsidR="0080171C" w:rsidRPr="0072201D" w:rsidRDefault="0080171C" w:rsidP="0080171C">
      <w:pPr>
        <w:pStyle w:val="25"/>
        <w:shd w:val="clear" w:color="auto" w:fill="auto"/>
        <w:tabs>
          <w:tab w:val="left" w:pos="1708"/>
        </w:tabs>
        <w:spacing w:after="0" w:line="240" w:lineRule="auto"/>
        <w:ind w:left="708"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  <w:r w:rsidRPr="0072201D">
        <w:rPr>
          <w:rFonts w:ascii="Arial" w:hAnsi="Arial" w:cs="Arial"/>
          <w:i w:val="0"/>
          <w:sz w:val="24"/>
          <w:szCs w:val="24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0171C" w:rsidRPr="0072201D" w:rsidRDefault="0080171C" w:rsidP="0080171C">
      <w:pPr>
        <w:pStyle w:val="90"/>
        <w:shd w:val="clear" w:color="auto" w:fill="auto"/>
        <w:tabs>
          <w:tab w:val="left" w:pos="0"/>
        </w:tabs>
        <w:spacing w:after="0" w:line="240" w:lineRule="auto"/>
        <w:ind w:left="708"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19.1. Перечень вариантов предоставления Муниципальной услуги.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i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19.1.1. Заявитель вправе получить Муниципальную услугу в соответствии со следующими вариантами ее предоставления: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2) направление уведомления о завершении сноса объекта капитального строительства.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19.1.2. Перечень административных процедур для каждого варианта предоставления Муниципальной услуги: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а</w:t>
      </w:r>
      <w:proofErr w:type="gramEnd"/>
      <w:r w:rsidRPr="0072201D">
        <w:rPr>
          <w:rFonts w:ascii="Arial" w:hAnsi="Arial" w:cs="Arial"/>
          <w:sz w:val="24"/>
          <w:szCs w:val="24"/>
        </w:rPr>
        <w:t>) прием и регистрация уведомления и документов, необходимых для предоставления Муниципальной услуги;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б</w:t>
      </w:r>
      <w:proofErr w:type="gramEnd"/>
      <w:r w:rsidRPr="0072201D">
        <w:rPr>
          <w:rFonts w:ascii="Arial" w:hAnsi="Arial" w:cs="Arial"/>
          <w:sz w:val="24"/>
          <w:szCs w:val="24"/>
        </w:rPr>
        <w:t>) получение дополнительных сведений от Заявителя (только для варианта 1);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в</w:t>
      </w:r>
      <w:proofErr w:type="gramEnd"/>
      <w:r w:rsidRPr="0072201D">
        <w:rPr>
          <w:rFonts w:ascii="Arial" w:hAnsi="Arial" w:cs="Arial"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г</w:t>
      </w:r>
      <w:proofErr w:type="gramEnd"/>
      <w:r w:rsidRPr="0072201D">
        <w:rPr>
          <w:rFonts w:ascii="Arial" w:hAnsi="Arial" w:cs="Arial"/>
          <w:sz w:val="24"/>
          <w:szCs w:val="24"/>
        </w:rPr>
        <w:t>) принятие решения о предоставлении (об отказе в предоставлении) Муниципальной услуги;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proofErr w:type="gramStart"/>
      <w:r w:rsidRPr="0072201D">
        <w:rPr>
          <w:rFonts w:ascii="Arial" w:hAnsi="Arial" w:cs="Arial"/>
          <w:sz w:val="24"/>
          <w:szCs w:val="24"/>
        </w:rPr>
        <w:t>д</w:t>
      </w:r>
      <w:proofErr w:type="gramEnd"/>
      <w:r w:rsidRPr="0072201D">
        <w:rPr>
          <w:rFonts w:ascii="Arial" w:hAnsi="Arial" w:cs="Arial"/>
          <w:sz w:val="24"/>
          <w:szCs w:val="24"/>
        </w:rPr>
        <w:t>)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19.2. Описание административной процедуры «Профилирование Заявителя». 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типа (признаков) Заявителя;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сведений, полученных в ходе предварительного опроса Заявителя на ЕГПУ либо РПГУ;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результата, за предоставлением которого обратился Заявитель.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19.2.2. В</w:t>
      </w:r>
      <w:r w:rsidRPr="007220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Приложении № 5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19.3. Вариант 1 «Направление уведомления о планируемом сносе объекта капитального строительства».</w:t>
      </w:r>
    </w:p>
    <w:p w:rsidR="0080171C" w:rsidRPr="0072201D" w:rsidRDefault="0080171C" w:rsidP="0080171C">
      <w:pPr>
        <w:pStyle w:val="af8"/>
        <w:tabs>
          <w:tab w:val="left" w:pos="0"/>
          <w:tab w:val="left" w:pos="1276"/>
        </w:tabs>
        <w:ind w:firstLine="709"/>
        <w:rPr>
          <w:rFonts w:cs="Arial"/>
        </w:rPr>
      </w:pPr>
      <w:r w:rsidRPr="0072201D">
        <w:rPr>
          <w:rFonts w:cs="Arial"/>
        </w:rPr>
        <w:lastRenderedPageBreak/>
        <w:t>19.3.1. Прием и регистрация уведомления и документов, необходимых для предоставления Муниципальной услуги.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К заявлению должны быть приложены документы, указанные в пункте 9.1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Pr="0072201D">
        <w:rPr>
          <w:rFonts w:ascii="Arial" w:hAnsi="Arial" w:cs="Arial"/>
          <w:i/>
          <w:sz w:val="24"/>
          <w:szCs w:val="24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либо в МФЦ должностное лицо, уполномоченное на прием документов: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r w:rsidRPr="0072201D">
        <w:rPr>
          <w:rFonts w:ascii="Arial" w:eastAsia="SimSun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приеме документов, предусмотренных пунктом 11.1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eastAsia="Arial Unicode MS" w:cs="Arial"/>
          <w:lang w:eastAsia="ru-RU"/>
        </w:rPr>
      </w:pPr>
      <w:r w:rsidRPr="0072201D">
        <w:rPr>
          <w:rFonts w:eastAsiaTheme="minorHAnsi" w:cs="Arial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9" w:history="1">
        <w:r w:rsidRPr="0072201D">
          <w:rPr>
            <w:rFonts w:eastAsiaTheme="minorHAnsi" w:cs="Arial"/>
          </w:rPr>
          <w:t>частью 18 статьи 14.1</w:t>
        </w:r>
      </w:hyperlink>
      <w:r w:rsidRPr="0072201D">
        <w:rPr>
          <w:rFonts w:eastAsiaTheme="minorHAnsi" w:cs="Arial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 xml:space="preserve">Получение заявления и документов, указанных в </w:t>
      </w:r>
      <w:hyperlink r:id="rId10" w:history="1">
        <w:r w:rsidRPr="0072201D">
          <w:rPr>
            <w:rFonts w:cs="Arial"/>
          </w:rPr>
          <w:t>пункте 9</w:t>
        </w:r>
      </w:hyperlink>
      <w:r w:rsidRPr="0072201D">
        <w:rPr>
          <w:rFonts w:cs="Arial"/>
        </w:rPr>
        <w:t xml:space="preserve"> настоящего Административного регламента, представляемых в форме электронных документов на ЕПГУ, РПГУ подтверждается путем направления Заявителю (представителю Заявителя) сообщения в личный кабинет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0171C" w:rsidRPr="0072201D" w:rsidRDefault="0080171C" w:rsidP="0080171C">
      <w:pPr>
        <w:pStyle w:val="af8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72201D">
        <w:rPr>
          <w:rFonts w:cs="Arial"/>
        </w:rPr>
        <w:t xml:space="preserve">Сообщение о получении заявления и документов, указанных в </w:t>
      </w:r>
      <w:hyperlink r:id="rId11" w:history="1">
        <w:r w:rsidRPr="0072201D">
          <w:rPr>
            <w:rFonts w:cs="Arial"/>
          </w:rPr>
          <w:t>пункте 9</w:t>
        </w:r>
      </w:hyperlink>
      <w:r w:rsidRPr="0072201D">
        <w:rPr>
          <w:rFonts w:cs="Arial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80171C" w:rsidRPr="0072201D" w:rsidRDefault="0080171C" w:rsidP="0080171C">
      <w:pPr>
        <w:pStyle w:val="af8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72201D">
        <w:rPr>
          <w:rFonts w:cs="Arial"/>
          <w:bCs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80171C" w:rsidRPr="0072201D" w:rsidRDefault="0080171C" w:rsidP="008017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  <w:highlight w:val="lightGray"/>
        </w:rPr>
      </w:pPr>
      <w:r w:rsidRPr="0072201D">
        <w:rPr>
          <w:rFonts w:ascii="Arial" w:hAnsi="Arial" w:cs="Arial"/>
          <w:bCs/>
          <w:sz w:val="24"/>
          <w:szCs w:val="24"/>
        </w:rPr>
        <w:t>Максимальный срок исполнения административной процедуры - 1 рабочий день.</w:t>
      </w:r>
    </w:p>
    <w:p w:rsidR="0080171C" w:rsidRPr="0072201D" w:rsidRDefault="0080171C" w:rsidP="008017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  <w:bCs/>
        </w:rPr>
      </w:pPr>
      <w:r w:rsidRPr="0072201D">
        <w:rPr>
          <w:rFonts w:cs="Arial"/>
          <w:bCs/>
        </w:rPr>
        <w:lastRenderedPageBreak/>
        <w:t>Критерием принятия решения является наличие либо отсутствие оснований для отказа в приеме документов, указанных в пункте 11.1. настоящего Административного регламента.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19.3.2. Получение дополнительных сведений от Заявителя.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В случае, если Заявителем не представлены результаты и материалы обследования объекта капитального строительства, а также 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Запрос направляется способом, указанным Заявителем в заявлении о предоставлении Муниципальной услуги.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 xml:space="preserve">19.3.3.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72201D">
        <w:rPr>
          <w:rFonts w:ascii="Arial" w:eastAsia="SimSun" w:hAnsi="Arial" w:cs="Arial"/>
          <w:sz w:val="24"/>
          <w:szCs w:val="24"/>
        </w:rPr>
        <w:t>в рамках межведомственного взаимодействия запрашивает в случае необходимости: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proofErr w:type="gramStart"/>
      <w:r w:rsidRPr="0072201D">
        <w:rPr>
          <w:rFonts w:ascii="Arial" w:eastAsia="SimSun" w:hAnsi="Arial" w:cs="Arial"/>
          <w:sz w:val="24"/>
          <w:szCs w:val="24"/>
        </w:rPr>
        <w:t>а</w:t>
      </w:r>
      <w:proofErr w:type="gramEnd"/>
      <w:r w:rsidRPr="0072201D">
        <w:rPr>
          <w:rFonts w:ascii="Arial" w:eastAsia="SimSun" w:hAnsi="Arial" w:cs="Arial"/>
          <w:sz w:val="24"/>
          <w:szCs w:val="24"/>
        </w:rPr>
        <w:t>) в Управлении Федеральной службы государственной регистрации, кадастра и картографии по Воронежской области: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r w:rsidRPr="0072201D">
        <w:rPr>
          <w:rFonts w:ascii="Arial" w:eastAsia="SimSun" w:hAnsi="Arial" w:cs="Arial"/>
          <w:sz w:val="24"/>
          <w:szCs w:val="24"/>
        </w:rPr>
        <w:t xml:space="preserve">- </w:t>
      </w:r>
      <w:r w:rsidRPr="0072201D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proofErr w:type="gramStart"/>
      <w:r w:rsidRPr="0072201D">
        <w:rPr>
          <w:rFonts w:ascii="Arial" w:eastAsia="SimSun" w:hAnsi="Arial" w:cs="Arial"/>
          <w:sz w:val="24"/>
          <w:szCs w:val="24"/>
        </w:rPr>
        <w:t>б</w:t>
      </w:r>
      <w:proofErr w:type="gramEnd"/>
      <w:r w:rsidRPr="0072201D">
        <w:rPr>
          <w:rFonts w:ascii="Arial" w:eastAsia="SimSun" w:hAnsi="Arial" w:cs="Arial"/>
          <w:sz w:val="24"/>
          <w:szCs w:val="24"/>
        </w:rPr>
        <w:t>) в Управлении Федеральной налоговой службы по Воронежской области: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r w:rsidRPr="0072201D">
        <w:rPr>
          <w:rFonts w:ascii="Arial" w:eastAsia="SimSun" w:hAnsi="Arial" w:cs="Arial"/>
          <w:sz w:val="24"/>
          <w:szCs w:val="24"/>
        </w:rPr>
        <w:t>- выписку из Единого государственного реестра юридических лиц о юридическом лице (если Заявителем является юридическое лицо);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выписку из Единого государственного реестра индивидуальных предпринимателей об индивидуальном предпринимателе (если Заявителем является индивидуальный предприниматель).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12" w:history="1">
        <w:r w:rsidRPr="0072201D">
          <w:rPr>
            <w:rFonts w:ascii="Arial" w:hAnsi="Arial" w:cs="Arial"/>
            <w:sz w:val="24"/>
            <w:szCs w:val="24"/>
          </w:rPr>
          <w:t>закона</w:t>
        </w:r>
      </w:hyperlink>
      <w:r w:rsidRPr="0072201D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 и должен содержать следующие сведения: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фамилия, имя, отчество (последнее –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72201D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>19.3.4. Принятие решения о предоставлении (об отказе в предоставлении) Муниципальной услуги.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eastAsia="SimSun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72201D">
        <w:rPr>
          <w:rFonts w:ascii="Arial" w:hAnsi="Arial" w:cs="Arial"/>
          <w:sz w:val="24"/>
          <w:szCs w:val="24"/>
        </w:rPr>
        <w:t>решение о предоставлении Муниципальной услуги.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После принятия решения о предоставлении Муниципальной услуги Специалист обеспечивает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размещение уведомления о планируемом сносе объекта капитального строительства в информационной системе обеспечения градостроительной деятельности.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80171C" w:rsidRPr="0072201D" w:rsidRDefault="0080171C" w:rsidP="0080171C">
      <w:pPr>
        <w:pStyle w:val="aff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19.4. </w:t>
      </w:r>
      <w:r w:rsidRPr="0072201D">
        <w:rPr>
          <w:rFonts w:ascii="Arial" w:hAnsi="Arial" w:cs="Arial"/>
          <w:bCs/>
          <w:sz w:val="24"/>
          <w:szCs w:val="24"/>
        </w:rPr>
        <w:t xml:space="preserve">Вариант 2 </w:t>
      </w:r>
      <w:r w:rsidRPr="0072201D">
        <w:rPr>
          <w:rFonts w:ascii="Arial" w:hAnsi="Arial" w:cs="Arial"/>
          <w:sz w:val="24"/>
          <w:szCs w:val="24"/>
        </w:rPr>
        <w:t>«Направление уведомления о завершении сноса объекта капитального строительства».</w:t>
      </w:r>
    </w:p>
    <w:p w:rsidR="0080171C" w:rsidRPr="0072201D" w:rsidRDefault="0080171C" w:rsidP="0080171C">
      <w:pPr>
        <w:pStyle w:val="af8"/>
        <w:tabs>
          <w:tab w:val="left" w:pos="0"/>
          <w:tab w:val="left" w:pos="1276"/>
        </w:tabs>
        <w:ind w:firstLine="709"/>
        <w:rPr>
          <w:rFonts w:cs="Arial"/>
        </w:rPr>
      </w:pPr>
      <w:bookmarkStart w:id="4" w:name="Par205"/>
      <w:bookmarkStart w:id="5" w:name="bookmark2"/>
      <w:bookmarkEnd w:id="4"/>
      <w:r w:rsidRPr="0072201D">
        <w:rPr>
          <w:rFonts w:cs="Arial"/>
        </w:rPr>
        <w:t>19.4.1. Прием и регистрация уведомления и документов, необходимых для предоставления Муниципальной услуги.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</w:t>
      </w:r>
      <w:r w:rsidRPr="0072201D">
        <w:rPr>
          <w:rFonts w:ascii="Arial" w:hAnsi="Arial" w:cs="Arial"/>
          <w:i/>
          <w:sz w:val="24"/>
          <w:szCs w:val="24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либо в МФЦ должностное лицо, уполномоченное на прием документов: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SimSun" w:hAnsi="Arial" w:cs="Arial"/>
          <w:sz w:val="24"/>
          <w:szCs w:val="24"/>
        </w:rPr>
      </w:pPr>
      <w:r w:rsidRPr="0072201D">
        <w:rPr>
          <w:rFonts w:ascii="Arial" w:eastAsia="SimSun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проверяет наличие или отсутствие оснований для отказа в приеме документов, предусмотренных пунктом 11.1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eastAsia="Arial Unicode MS" w:cs="Arial"/>
          <w:lang w:eastAsia="ru-RU"/>
        </w:rPr>
      </w:pPr>
      <w:r w:rsidRPr="0072201D">
        <w:rPr>
          <w:rFonts w:eastAsiaTheme="minorHAnsi" w:cs="Arial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3" w:history="1">
        <w:r w:rsidRPr="0072201D">
          <w:rPr>
            <w:rFonts w:eastAsiaTheme="minorHAnsi" w:cs="Arial"/>
          </w:rPr>
          <w:t>частью 18 статьи 14.1</w:t>
        </w:r>
      </w:hyperlink>
      <w:r w:rsidRPr="0072201D">
        <w:rPr>
          <w:rFonts w:eastAsiaTheme="minorHAnsi" w:cs="Arial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80171C" w:rsidRPr="0072201D" w:rsidRDefault="0080171C" w:rsidP="0080171C">
      <w:pPr>
        <w:pStyle w:val="af8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72201D">
        <w:rPr>
          <w:rFonts w:cs="Arial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80171C" w:rsidRPr="0072201D" w:rsidRDefault="0080171C" w:rsidP="0080171C">
      <w:pPr>
        <w:pStyle w:val="af8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72201D">
        <w:rPr>
          <w:rFonts w:cs="Arial"/>
          <w:bCs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80171C" w:rsidRPr="0072201D" w:rsidRDefault="0080171C" w:rsidP="008017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  <w:highlight w:val="lightGray"/>
        </w:rPr>
      </w:pPr>
      <w:r w:rsidRPr="0072201D">
        <w:rPr>
          <w:rFonts w:ascii="Arial" w:hAnsi="Arial" w:cs="Arial"/>
          <w:bCs/>
          <w:sz w:val="24"/>
          <w:szCs w:val="24"/>
        </w:rPr>
        <w:t>Максимальный срок исполнения административной процедуры - 1 рабочий день.</w:t>
      </w:r>
    </w:p>
    <w:p w:rsidR="0080171C" w:rsidRPr="0072201D" w:rsidRDefault="0080171C" w:rsidP="0080171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lastRenderedPageBreak/>
        <w:t>Результатом административной процедуры является прием и регистрация заявления либо отказ в приеме документов.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  <w:bCs/>
        </w:rPr>
      </w:pPr>
      <w:r w:rsidRPr="0072201D">
        <w:rPr>
          <w:rFonts w:cs="Arial"/>
          <w:bCs/>
        </w:rPr>
        <w:t>Критерием принятия решения является наличие либо отсутствие оснований для отказа в приеме документов, указанных в пункте 11.1. настоящего Административного регламента.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19.4.2. Получение дополнительных сведений от Заявителя.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Получение дополнительных сведений у Заявителя для данного варианта не предусмотрено.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>Формирование межведомственных запросов для данного варианта не предусмотрено.</w:t>
      </w:r>
    </w:p>
    <w:p w:rsidR="0080171C" w:rsidRPr="0072201D" w:rsidRDefault="0080171C" w:rsidP="0080171C">
      <w:pPr>
        <w:pStyle w:val="af8"/>
        <w:tabs>
          <w:tab w:val="left" w:pos="0"/>
        </w:tabs>
        <w:ind w:firstLine="709"/>
        <w:rPr>
          <w:rFonts w:cs="Arial"/>
        </w:rPr>
      </w:pPr>
      <w:r w:rsidRPr="0072201D">
        <w:rPr>
          <w:rFonts w:cs="Arial"/>
        </w:rPr>
        <w:t>19.4.4. Принятие решения о предоставлении (об отказе в предоставлении) Муниципальной услуги.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Специалист в пределах сроков, установленных пунктом 7 настоящего Административного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регламента устанавливает наличие или отсутствие оснований для отказа в ее предоставлении, указанных в пункте 12.3</w:t>
      </w:r>
      <w:proofErr w:type="gramStart"/>
      <w:r w:rsidRPr="0072201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72201D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eastAsia="SimSun" w:hAnsi="Arial" w:cs="Arial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72201D">
        <w:rPr>
          <w:rFonts w:ascii="Arial" w:hAnsi="Arial" w:cs="Arial"/>
          <w:sz w:val="24"/>
          <w:szCs w:val="24"/>
        </w:rPr>
        <w:t>решение о предоставлении Муниципальной услуги.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После принятия решения о предоставлении Муниципальной услуги Специалист обеспечивает</w:t>
      </w:r>
      <w:r>
        <w:rPr>
          <w:rFonts w:cs="Arial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bookmarkEnd w:id="5"/>
    <w:p w:rsidR="0080171C" w:rsidRPr="0072201D" w:rsidRDefault="0080171C" w:rsidP="0080171C">
      <w:pPr>
        <w:tabs>
          <w:tab w:val="left" w:pos="0"/>
        </w:tabs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Раздел </w:t>
      </w:r>
      <w:r>
        <w:rPr>
          <w:rFonts w:cs="Arial"/>
          <w:bCs/>
          <w:smallCaps/>
          <w:lang w:val="en-US" w:bidi="en-US"/>
        </w:rPr>
        <w:t>IV</w:t>
      </w:r>
      <w:r w:rsidRPr="0072201D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72201D">
        <w:rPr>
          <w:rFonts w:ascii="Arial" w:hAnsi="Arial" w:cs="Arial"/>
          <w:sz w:val="24"/>
          <w:szCs w:val="24"/>
          <w:lang w:bidi="en-US"/>
        </w:rPr>
        <w:t xml:space="preserve"> </w:t>
      </w:r>
      <w:r w:rsidRPr="0072201D">
        <w:rPr>
          <w:rFonts w:ascii="Arial" w:hAnsi="Arial" w:cs="Arial"/>
          <w:sz w:val="24"/>
          <w:szCs w:val="24"/>
        </w:rPr>
        <w:t>Порядок осуществления</w:t>
      </w:r>
      <w:r w:rsidRPr="0072201D">
        <w:rPr>
          <w:rFonts w:cs="Arial"/>
        </w:rPr>
        <w:t xml:space="preserve"> </w:t>
      </w:r>
      <w:r>
        <w:rPr>
          <w:rFonts w:cs="Arial"/>
        </w:rPr>
        <w:t>и ф</w:t>
      </w:r>
      <w:r w:rsidRPr="0072201D">
        <w:rPr>
          <w:rFonts w:ascii="Arial" w:hAnsi="Arial" w:cs="Arial"/>
          <w:sz w:val="24"/>
          <w:szCs w:val="24"/>
        </w:rPr>
        <w:t>ормы контроля за исполнением административного регламента</w:t>
      </w:r>
    </w:p>
    <w:p w:rsidR="0080171C" w:rsidRPr="0072201D" w:rsidRDefault="0080171C" w:rsidP="0080171C">
      <w:pPr>
        <w:tabs>
          <w:tab w:val="left" w:pos="0"/>
        </w:tabs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widowControl w:val="0"/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0171C" w:rsidRPr="0072201D" w:rsidRDefault="0080171C" w:rsidP="0080171C">
      <w:pPr>
        <w:widowControl w:val="0"/>
        <w:tabs>
          <w:tab w:val="left" w:pos="0"/>
          <w:tab w:val="left" w:pos="1248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80171C" w:rsidRPr="0072201D" w:rsidRDefault="0080171C" w:rsidP="0080171C">
      <w:pPr>
        <w:widowControl w:val="0"/>
        <w:tabs>
          <w:tab w:val="left" w:pos="0"/>
          <w:tab w:val="left" w:pos="1248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20.2. Для текущего контроля используются сведения служебной </w:t>
      </w:r>
      <w:r w:rsidRPr="0072201D">
        <w:rPr>
          <w:rFonts w:ascii="Arial" w:hAnsi="Arial" w:cs="Arial"/>
          <w:sz w:val="24"/>
          <w:szCs w:val="24"/>
        </w:rPr>
        <w:lastRenderedPageBreak/>
        <w:t xml:space="preserve">корреспонденции, устная и письменная информация специалистов и должностных лиц Администрации. </w:t>
      </w:r>
    </w:p>
    <w:p w:rsidR="0080171C" w:rsidRPr="0072201D" w:rsidRDefault="0080171C" w:rsidP="0080171C">
      <w:pPr>
        <w:widowControl w:val="0"/>
        <w:tabs>
          <w:tab w:val="left" w:pos="0"/>
          <w:tab w:val="left" w:pos="1248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80171C" w:rsidRPr="0072201D" w:rsidRDefault="0080171C" w:rsidP="0080171C">
      <w:pPr>
        <w:widowControl w:val="0"/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171C" w:rsidRPr="0072201D" w:rsidRDefault="0080171C" w:rsidP="0080171C">
      <w:pPr>
        <w:widowControl w:val="0"/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21.1.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0171C" w:rsidRPr="0072201D" w:rsidRDefault="0080171C" w:rsidP="0080171C">
      <w:pPr>
        <w:widowControl w:val="0"/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80171C" w:rsidRPr="0072201D" w:rsidRDefault="0080171C" w:rsidP="0080171C">
      <w:pPr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80171C" w:rsidRPr="0072201D" w:rsidRDefault="0080171C" w:rsidP="0080171C">
      <w:pPr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соблюдение положений настоящего Административного регламента;</w:t>
      </w:r>
    </w:p>
    <w:p w:rsidR="0080171C" w:rsidRPr="0072201D" w:rsidRDefault="0080171C" w:rsidP="0080171C">
      <w:pPr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80171C" w:rsidRPr="0072201D" w:rsidRDefault="0080171C" w:rsidP="0080171C">
      <w:pPr>
        <w:widowControl w:val="0"/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21.3. Основанием для проведения внеплановых проверок являются:</w:t>
      </w:r>
    </w:p>
    <w:p w:rsidR="0080171C" w:rsidRPr="0072201D" w:rsidRDefault="0080171C" w:rsidP="0080171C">
      <w:pPr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Pr="0072201D">
        <w:rPr>
          <w:rFonts w:ascii="Arial" w:hAnsi="Arial" w:cs="Arial"/>
          <w:sz w:val="24"/>
          <w:szCs w:val="24"/>
        </w:rPr>
        <w:t xml:space="preserve"> Воронежской области</w:t>
      </w:r>
      <w:r w:rsidRPr="0072201D">
        <w:rPr>
          <w:rFonts w:ascii="Arial" w:hAnsi="Arial" w:cs="Arial"/>
          <w:i/>
          <w:iCs/>
          <w:sz w:val="24"/>
          <w:szCs w:val="24"/>
        </w:rPr>
        <w:t>;</w:t>
      </w:r>
    </w:p>
    <w:p w:rsidR="0080171C" w:rsidRPr="0072201D" w:rsidRDefault="0080171C" w:rsidP="0080171C">
      <w:pPr>
        <w:tabs>
          <w:tab w:val="left" w:pos="0"/>
          <w:tab w:val="left" w:pos="709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0171C" w:rsidRPr="0072201D" w:rsidRDefault="0080171C" w:rsidP="0080171C">
      <w:pPr>
        <w:widowControl w:val="0"/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22.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80171C" w:rsidRPr="0072201D" w:rsidRDefault="0080171C" w:rsidP="0080171C">
      <w:pPr>
        <w:pStyle w:val="23"/>
        <w:numPr>
          <w:ilvl w:val="1"/>
          <w:numId w:val="1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Кривополянского</w:t>
      </w:r>
      <w:proofErr w:type="spellEnd"/>
      <w:r w:rsidRPr="00C317CB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сельского поселения </w:t>
      </w:r>
      <w:r w:rsidRPr="00C317CB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72201D">
        <w:rPr>
          <w:rFonts w:ascii="Arial" w:hAnsi="Arial" w:cs="Arial"/>
          <w:sz w:val="24"/>
          <w:szCs w:val="24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0171C" w:rsidRPr="0072201D" w:rsidRDefault="0080171C" w:rsidP="0080171C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0171C" w:rsidRPr="0072201D" w:rsidRDefault="0080171C" w:rsidP="0080171C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708" w:firstLine="709"/>
        <w:contextualSpacing/>
        <w:rPr>
          <w:rFonts w:cs="Arial"/>
          <w:spacing w:val="7"/>
        </w:rPr>
      </w:pPr>
      <w:r w:rsidRPr="0072201D">
        <w:rPr>
          <w:rFonts w:cs="Arial"/>
          <w:spacing w:val="7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708" w:firstLine="709"/>
        <w:contextualSpacing/>
        <w:rPr>
          <w:rFonts w:cs="Arial"/>
          <w:spacing w:val="7"/>
        </w:rPr>
      </w:pPr>
      <w:r w:rsidRPr="0072201D">
        <w:rPr>
          <w:rFonts w:cs="Arial"/>
          <w:spacing w:val="7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</w:t>
      </w:r>
      <w:r w:rsidRPr="0072201D">
        <w:rPr>
          <w:rFonts w:cs="Arial"/>
          <w:spacing w:val="7"/>
        </w:rPr>
        <w:lastRenderedPageBreak/>
        <w:t>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708" w:firstLine="709"/>
        <w:contextualSpacing/>
        <w:rPr>
          <w:rFonts w:cs="Arial"/>
          <w:spacing w:val="7"/>
        </w:rPr>
      </w:pPr>
      <w:r w:rsidRPr="0072201D">
        <w:rPr>
          <w:rFonts w:cs="Arial"/>
          <w:spacing w:val="7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95"/>
        </w:tabs>
        <w:ind w:left="708" w:firstLine="709"/>
        <w:contextualSpacing/>
        <w:rPr>
          <w:rFonts w:cs="Arial"/>
          <w:spacing w:val="7"/>
        </w:rPr>
      </w:pPr>
      <w:r w:rsidRPr="0072201D">
        <w:rPr>
          <w:rFonts w:cs="Arial"/>
          <w:spacing w:val="7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43"/>
          <w:tab w:val="left" w:pos="1495"/>
        </w:tabs>
        <w:ind w:left="708" w:firstLine="709"/>
        <w:contextualSpacing/>
        <w:rPr>
          <w:rFonts w:cs="Arial"/>
          <w:spacing w:val="7"/>
        </w:rPr>
      </w:pPr>
      <w:r w:rsidRPr="0072201D">
        <w:rPr>
          <w:rFonts w:cs="Arial"/>
          <w:spacing w:val="7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43"/>
          <w:tab w:val="left" w:pos="1495"/>
        </w:tabs>
        <w:ind w:left="708" w:firstLine="709"/>
        <w:contextualSpacing/>
        <w:rPr>
          <w:rFonts w:cs="Arial"/>
        </w:rPr>
      </w:pPr>
      <w:r w:rsidRPr="0072201D">
        <w:rPr>
          <w:rFonts w:cs="Arial"/>
          <w:spacing w:val="7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72201D">
        <w:rPr>
          <w:rFonts w:cs="Arial"/>
          <w:spacing w:val="10"/>
        </w:rPr>
        <w:t xml:space="preserve">порядка предоставления Муниципальной услуги, а также жалобы и заявления на действия </w:t>
      </w:r>
      <w:r w:rsidRPr="0072201D">
        <w:rPr>
          <w:rFonts w:cs="Arial"/>
          <w:spacing w:val="7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80171C" w:rsidRPr="0072201D" w:rsidRDefault="0080171C" w:rsidP="0080171C">
      <w:pPr>
        <w:pStyle w:val="af8"/>
        <w:numPr>
          <w:ilvl w:val="1"/>
          <w:numId w:val="10"/>
        </w:numPr>
        <w:tabs>
          <w:tab w:val="left" w:pos="0"/>
          <w:tab w:val="left" w:pos="1276"/>
          <w:tab w:val="left" w:pos="1443"/>
          <w:tab w:val="left" w:pos="1495"/>
        </w:tabs>
        <w:ind w:left="708" w:firstLine="709"/>
        <w:contextualSpacing/>
        <w:rPr>
          <w:rFonts w:cs="Arial"/>
        </w:rPr>
      </w:pPr>
      <w:r w:rsidRPr="0072201D">
        <w:rPr>
          <w:rFonts w:cs="Arial"/>
          <w:spacing w:val="7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171C" w:rsidRPr="0072201D" w:rsidRDefault="0080171C" w:rsidP="0080171C">
      <w:pPr>
        <w:pStyle w:val="af8"/>
        <w:tabs>
          <w:tab w:val="left" w:pos="0"/>
          <w:tab w:val="left" w:pos="1276"/>
          <w:tab w:val="left" w:pos="1443"/>
          <w:tab w:val="left" w:pos="1495"/>
        </w:tabs>
        <w:ind w:firstLine="0"/>
        <w:jc w:val="center"/>
        <w:rPr>
          <w:rFonts w:cs="Arial"/>
        </w:rPr>
      </w:pPr>
    </w:p>
    <w:p w:rsidR="0080171C" w:rsidRPr="0072201D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Раздел V. </w:t>
      </w:r>
      <w:r w:rsidRPr="0072201D">
        <w:rPr>
          <w:rFonts w:ascii="Arial" w:hAnsi="Arial" w:cs="Arial"/>
          <w:bCs/>
          <w:sz w:val="24"/>
          <w:szCs w:val="24"/>
        </w:rPr>
        <w:t>Досудебный (внесудебный) порядок обжалования решений</w:t>
      </w:r>
      <w:r>
        <w:rPr>
          <w:rFonts w:cs="Arial"/>
          <w:bCs/>
        </w:rPr>
        <w:t xml:space="preserve"> </w:t>
      </w:r>
      <w:r w:rsidRPr="0072201D">
        <w:rPr>
          <w:rFonts w:ascii="Arial" w:hAnsi="Arial" w:cs="Arial"/>
          <w:bCs/>
          <w:sz w:val="24"/>
          <w:szCs w:val="24"/>
        </w:rPr>
        <w:t>и действий (бездействия) органа, предоставляющего</w:t>
      </w:r>
      <w:r>
        <w:rPr>
          <w:rFonts w:cs="Arial"/>
          <w:bCs/>
        </w:rPr>
        <w:t xml:space="preserve"> </w:t>
      </w:r>
      <w:r w:rsidRPr="0072201D">
        <w:rPr>
          <w:rFonts w:ascii="Arial" w:hAnsi="Arial" w:cs="Arial"/>
          <w:bCs/>
          <w:sz w:val="24"/>
          <w:szCs w:val="24"/>
        </w:rPr>
        <w:t>муниципальную услугу, МФЦ, организаций, указанных в части</w:t>
      </w:r>
      <w:r>
        <w:rPr>
          <w:rFonts w:cs="Arial"/>
          <w:bCs/>
        </w:rPr>
        <w:t xml:space="preserve"> </w:t>
      </w:r>
      <w:r w:rsidRPr="0072201D">
        <w:rPr>
          <w:rFonts w:ascii="Arial" w:hAnsi="Arial" w:cs="Arial"/>
          <w:bCs/>
          <w:sz w:val="24"/>
          <w:szCs w:val="24"/>
        </w:rPr>
        <w:t>1.1 статьи 16 федерального закона от 27.07.2010 № 210-ФЗ,</w:t>
      </w:r>
      <w:r>
        <w:rPr>
          <w:rFonts w:cs="Arial"/>
          <w:bCs/>
        </w:rPr>
        <w:t xml:space="preserve"> </w:t>
      </w:r>
      <w:r w:rsidRPr="0072201D">
        <w:rPr>
          <w:rFonts w:ascii="Arial" w:hAnsi="Arial" w:cs="Arial"/>
          <w:bCs/>
          <w:sz w:val="24"/>
          <w:szCs w:val="24"/>
        </w:rPr>
        <w:t>а также их должностных лиц, муниципальных служащих,</w:t>
      </w:r>
      <w:r>
        <w:rPr>
          <w:rFonts w:cs="Arial"/>
          <w:bCs/>
        </w:rPr>
        <w:t xml:space="preserve"> </w:t>
      </w:r>
      <w:r w:rsidRPr="0072201D">
        <w:rPr>
          <w:rFonts w:ascii="Arial" w:hAnsi="Arial" w:cs="Arial"/>
          <w:bCs/>
          <w:sz w:val="24"/>
          <w:szCs w:val="24"/>
        </w:rPr>
        <w:t>работников</w:t>
      </w:r>
    </w:p>
    <w:p w:rsidR="0080171C" w:rsidRPr="0072201D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r w:rsidRPr="00415C72">
        <w:rPr>
          <w:rFonts w:cs="Arial"/>
        </w:rPr>
        <w:t>частью 1.1 статьи 16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25. Заявитель может обратиться с жалобой в том числе в следующих случаях: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415C72">
        <w:rPr>
          <w:rFonts w:cs="Arial"/>
        </w:rPr>
        <w:t>частью 1.3 статьи 16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72201D">
        <w:rPr>
          <w:rFonts w:ascii="Arial" w:hAnsi="Arial" w:cs="Arial"/>
          <w:sz w:val="24"/>
          <w:szCs w:val="24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415C72">
        <w:rPr>
          <w:rFonts w:cs="Arial"/>
        </w:rPr>
        <w:t>частью 1.3 статьи 16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415C72">
        <w:rPr>
          <w:rFonts w:cs="Arial"/>
        </w:rPr>
        <w:t>частью 1.3 статьи 16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415C72">
        <w:rPr>
          <w:rFonts w:cs="Arial"/>
        </w:rPr>
        <w:t>частью 1.3 статьи 16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415C72">
        <w:rPr>
          <w:rFonts w:cs="Arial"/>
        </w:rPr>
        <w:t>пунктом 4 части 1 статьи 7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415C72">
        <w:rPr>
          <w:rFonts w:cs="Arial"/>
        </w:rPr>
        <w:t>частью 1.3 статьи 16</w:t>
      </w:r>
      <w:r w:rsidRPr="0072201D">
        <w:rPr>
          <w:rFonts w:ascii="Arial" w:hAnsi="Arial" w:cs="Arial"/>
          <w:sz w:val="24"/>
          <w:szCs w:val="24"/>
        </w:rPr>
        <w:t xml:space="preserve"> Федерального закона от 27.07.2010 N 210-ФЗ.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 xml:space="preserve">26. Заявители имеют право на получение информации, необходимой для обоснования и рассмотрения жалобы.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27. Оснований для отказа в рассмотрении жалобы не имеется.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29. Жалоба должна содержать: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30. Жалобы на решения и действия (бездействие) должностного лица подаются в Администрацию.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Глава Администрации (заместитель главы Администрации) проводят личный прием заявителей.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bookmarkStart w:id="6" w:name="p39"/>
      <w:bookmarkEnd w:id="6"/>
      <w:r w:rsidRPr="0072201D">
        <w:rPr>
          <w:rFonts w:ascii="Arial" w:hAnsi="Arial" w:cs="Arial"/>
          <w:sz w:val="24"/>
          <w:szCs w:val="24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2) в удовлетворении жалобы отказывается.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33.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bookmarkStart w:id="7" w:name="p43"/>
      <w:bookmarkEnd w:id="7"/>
      <w:r w:rsidRPr="0072201D">
        <w:rPr>
          <w:rFonts w:ascii="Arial" w:hAnsi="Arial" w:cs="Arial"/>
          <w:sz w:val="24"/>
          <w:szCs w:val="24"/>
        </w:rPr>
        <w:t xml:space="preserve">34. Не позднее 1 рабочего дня, следующего за днем принятия решения, указанного в </w:t>
      </w:r>
      <w:r w:rsidRPr="00415C72">
        <w:rPr>
          <w:rFonts w:cs="Arial"/>
        </w:rPr>
        <w:t>пункте 32</w:t>
      </w:r>
      <w:r w:rsidRPr="0072201D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0171C" w:rsidRPr="0072201D" w:rsidRDefault="0080171C" w:rsidP="0080171C">
      <w:pPr>
        <w:spacing w:after="0" w:line="240" w:lineRule="auto"/>
        <w:ind w:left="708" w:firstLine="709"/>
        <w:jc w:val="both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0171C" w:rsidRPr="0072201D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pStyle w:val="2"/>
        <w:ind w:left="708" w:firstLine="0"/>
        <w:rPr>
          <w:b w:val="0"/>
          <w:sz w:val="24"/>
          <w:szCs w:val="24"/>
        </w:rPr>
      </w:pPr>
      <w:bookmarkStart w:id="8" w:name="_Toc134019825"/>
      <w:r>
        <w:rPr>
          <w:b w:val="0"/>
          <w:sz w:val="24"/>
          <w:szCs w:val="24"/>
        </w:rPr>
        <w:t xml:space="preserve">Раздел </w:t>
      </w:r>
      <w:r>
        <w:rPr>
          <w:b w:val="0"/>
          <w:sz w:val="24"/>
          <w:szCs w:val="24"/>
          <w:lang w:val="en-US"/>
        </w:rPr>
        <w:t>VI</w:t>
      </w:r>
      <w:r w:rsidRPr="0018793C">
        <w:rPr>
          <w:b w:val="0"/>
          <w:sz w:val="24"/>
          <w:szCs w:val="24"/>
        </w:rPr>
        <w:t>.</w:t>
      </w:r>
      <w:r w:rsidRPr="0072201D">
        <w:rPr>
          <w:b w:val="0"/>
          <w:sz w:val="24"/>
          <w:szCs w:val="24"/>
        </w:rPr>
        <w:t>Перечень нормативных правовых актов, регулирующих порядок</w:t>
      </w:r>
      <w:bookmarkEnd w:id="8"/>
    </w:p>
    <w:p w:rsidR="0080171C" w:rsidRPr="0072201D" w:rsidRDefault="0080171C" w:rsidP="0080171C">
      <w:pPr>
        <w:pStyle w:val="2"/>
        <w:ind w:left="708" w:firstLine="0"/>
        <w:rPr>
          <w:b w:val="0"/>
          <w:sz w:val="24"/>
          <w:szCs w:val="24"/>
        </w:rPr>
      </w:pPr>
      <w:bookmarkStart w:id="9" w:name="_Toc134019826"/>
      <w:proofErr w:type="gramStart"/>
      <w:r w:rsidRPr="0072201D">
        <w:rPr>
          <w:b w:val="0"/>
          <w:sz w:val="24"/>
          <w:szCs w:val="24"/>
        </w:rPr>
        <w:t>досудебного</w:t>
      </w:r>
      <w:proofErr w:type="gramEnd"/>
      <w:r w:rsidRPr="0072201D">
        <w:rPr>
          <w:b w:val="0"/>
          <w:sz w:val="24"/>
          <w:szCs w:val="24"/>
        </w:rPr>
        <w:t xml:space="preserve"> (внесудебного) обжалования действий</w:t>
      </w:r>
      <w:bookmarkEnd w:id="9"/>
    </w:p>
    <w:p w:rsidR="0080171C" w:rsidRPr="0072201D" w:rsidRDefault="0080171C" w:rsidP="0080171C">
      <w:pPr>
        <w:pStyle w:val="2"/>
        <w:ind w:left="708" w:firstLine="0"/>
        <w:rPr>
          <w:b w:val="0"/>
          <w:sz w:val="24"/>
          <w:szCs w:val="24"/>
        </w:rPr>
      </w:pPr>
      <w:bookmarkStart w:id="10" w:name="_Toc134019827"/>
      <w:r w:rsidRPr="0072201D">
        <w:rPr>
          <w:b w:val="0"/>
          <w:sz w:val="24"/>
          <w:szCs w:val="24"/>
        </w:rPr>
        <w:t>(</w:t>
      </w:r>
      <w:proofErr w:type="gramStart"/>
      <w:r w:rsidRPr="0072201D">
        <w:rPr>
          <w:b w:val="0"/>
          <w:sz w:val="24"/>
          <w:szCs w:val="24"/>
        </w:rPr>
        <w:t>бездействия</w:t>
      </w:r>
      <w:proofErr w:type="gramEnd"/>
      <w:r w:rsidRPr="0072201D">
        <w:rPr>
          <w:b w:val="0"/>
          <w:sz w:val="24"/>
          <w:szCs w:val="24"/>
        </w:rPr>
        <w:t>) и (или) решений, принятых (осуществленных)</w:t>
      </w:r>
      <w:bookmarkEnd w:id="10"/>
    </w:p>
    <w:p w:rsidR="0080171C" w:rsidRPr="0072201D" w:rsidRDefault="0080171C" w:rsidP="0080171C">
      <w:pPr>
        <w:pStyle w:val="2"/>
        <w:ind w:left="708" w:firstLine="0"/>
        <w:rPr>
          <w:b w:val="0"/>
          <w:sz w:val="24"/>
          <w:szCs w:val="24"/>
        </w:rPr>
      </w:pPr>
      <w:bookmarkStart w:id="11" w:name="_Toc134019828"/>
      <w:proofErr w:type="gramStart"/>
      <w:r w:rsidRPr="0072201D">
        <w:rPr>
          <w:b w:val="0"/>
          <w:sz w:val="24"/>
          <w:szCs w:val="24"/>
        </w:rPr>
        <w:t>в</w:t>
      </w:r>
      <w:proofErr w:type="gramEnd"/>
      <w:r w:rsidRPr="0072201D">
        <w:rPr>
          <w:b w:val="0"/>
          <w:sz w:val="24"/>
          <w:szCs w:val="24"/>
        </w:rPr>
        <w:t xml:space="preserve"> ходе предоставления муниципальной услуги</w:t>
      </w:r>
      <w:bookmarkEnd w:id="11"/>
    </w:p>
    <w:p w:rsidR="0080171C" w:rsidRPr="0072201D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72201D" w:rsidRDefault="0080171C" w:rsidP="0080171C">
      <w:pPr>
        <w:spacing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0171C" w:rsidRPr="0072201D" w:rsidRDefault="0080171C" w:rsidP="0080171C">
      <w:pPr>
        <w:spacing w:after="0" w:line="240" w:lineRule="auto"/>
        <w:ind w:left="708" w:firstLine="709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</w:rPr>
        <w:t>- Федеральным законом N 210-ФЗ;</w:t>
      </w:r>
    </w:p>
    <w:p w:rsidR="0080171C" w:rsidRDefault="0080171C" w:rsidP="0080171C">
      <w:pPr>
        <w:tabs>
          <w:tab w:val="left" w:pos="0"/>
        </w:tabs>
        <w:ind w:left="708" w:firstLine="709"/>
        <w:jc w:val="both"/>
        <w:rPr>
          <w:rFonts w:cs="Arial"/>
          <w:spacing w:val="7"/>
        </w:rPr>
      </w:pPr>
      <w:r w:rsidRPr="0072201D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72201D">
        <w:rPr>
          <w:rFonts w:ascii="Arial" w:hAnsi="Arial" w:cs="Arial"/>
          <w:spacing w:val="7"/>
          <w:sz w:val="24"/>
          <w:szCs w:val="24"/>
        </w:rPr>
        <w:t>.</w:t>
      </w:r>
    </w:p>
    <w:p w:rsidR="0080171C" w:rsidRDefault="0080171C" w:rsidP="0080171C">
      <w:pPr>
        <w:spacing w:after="200" w:line="276" w:lineRule="auto"/>
        <w:ind w:left="708"/>
        <w:rPr>
          <w:rFonts w:cs="Arial"/>
          <w:spacing w:val="7"/>
        </w:rPr>
      </w:pPr>
      <w:r>
        <w:rPr>
          <w:rFonts w:cs="Arial"/>
          <w:spacing w:val="7"/>
        </w:rPr>
        <w:br w:type="page"/>
      </w:r>
    </w:p>
    <w:p w:rsidR="0080171C" w:rsidRPr="0072201D" w:rsidRDefault="0080171C" w:rsidP="0080171C">
      <w:pPr>
        <w:tabs>
          <w:tab w:val="left" w:pos="0"/>
        </w:tabs>
        <w:ind w:left="708"/>
        <w:jc w:val="right"/>
        <w:rPr>
          <w:rFonts w:ascii="Arial" w:hAnsi="Arial" w:cs="Arial"/>
          <w:sz w:val="24"/>
          <w:szCs w:val="24"/>
        </w:rPr>
      </w:pPr>
      <w:r w:rsidRPr="0072201D">
        <w:rPr>
          <w:rFonts w:ascii="Arial" w:hAnsi="Arial" w:cs="Arial"/>
          <w:sz w:val="24"/>
          <w:szCs w:val="24"/>
          <w:lang w:eastAsia="ru-RU" w:bidi="ru-RU"/>
        </w:rPr>
        <w:lastRenderedPageBreak/>
        <w:t>Приложение № 1</w:t>
      </w:r>
    </w:p>
    <w:p w:rsidR="0080171C" w:rsidRPr="0072201D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72201D">
        <w:rPr>
          <w:rFonts w:ascii="Arial" w:hAnsi="Arial" w:cs="Arial"/>
          <w:sz w:val="24"/>
          <w:szCs w:val="24"/>
          <w:lang w:bidi="ru-RU"/>
        </w:rPr>
        <w:t>к</w:t>
      </w:r>
      <w:proofErr w:type="gramEnd"/>
      <w:r w:rsidRPr="0072201D">
        <w:rPr>
          <w:rFonts w:ascii="Arial" w:hAnsi="Arial" w:cs="Arial"/>
          <w:sz w:val="24"/>
          <w:szCs w:val="24"/>
          <w:lang w:bidi="ru-RU"/>
        </w:rPr>
        <w:t xml:space="preserve"> Административному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72201D">
        <w:rPr>
          <w:rFonts w:ascii="Arial" w:hAnsi="Arial" w:cs="Arial"/>
          <w:sz w:val="24"/>
          <w:szCs w:val="24"/>
          <w:lang w:bidi="ru-RU"/>
        </w:rPr>
        <w:t>регламенту</w:t>
      </w:r>
    </w:p>
    <w:p w:rsidR="0080171C" w:rsidRPr="0072201D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  <w:lang w:bidi="ru-RU"/>
        </w:rPr>
      </w:pPr>
    </w:p>
    <w:p w:rsidR="0080171C" w:rsidRPr="0072201D" w:rsidRDefault="0080171C" w:rsidP="0080171C">
      <w:pPr>
        <w:pStyle w:val="aff"/>
        <w:ind w:left="708"/>
        <w:jc w:val="center"/>
        <w:rPr>
          <w:rFonts w:ascii="Arial" w:hAnsi="Arial" w:cs="Arial"/>
          <w:bCs/>
          <w:sz w:val="24"/>
          <w:szCs w:val="24"/>
        </w:rPr>
      </w:pPr>
      <w:r w:rsidRPr="0072201D">
        <w:rPr>
          <w:rFonts w:ascii="Arial" w:hAnsi="Arial" w:cs="Arial"/>
          <w:bCs/>
          <w:sz w:val="24"/>
          <w:szCs w:val="24"/>
        </w:rPr>
        <w:t>Уведомление о планируемом сносе объекта капитального строительства</w:t>
      </w:r>
    </w:p>
    <w:p w:rsidR="0080171C" w:rsidRPr="0072201D" w:rsidRDefault="0080171C" w:rsidP="0080171C">
      <w:pPr>
        <w:pStyle w:val="aff"/>
        <w:ind w:left="70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0171C" w:rsidRPr="0072201D" w:rsidTr="0080171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72201D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72201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7220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72201D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72201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0"/>
          <w:szCs w:val="24"/>
        </w:rPr>
      </w:pPr>
      <w:r w:rsidRPr="0018793C">
        <w:rPr>
          <w:rFonts w:ascii="Arial" w:hAnsi="Arial" w:cs="Arial"/>
          <w:sz w:val="20"/>
          <w:szCs w:val="24"/>
        </w:rPr>
        <w:t>(</w:t>
      </w:r>
      <w:proofErr w:type="gramStart"/>
      <w:r w:rsidRPr="0018793C">
        <w:rPr>
          <w:rFonts w:ascii="Arial" w:hAnsi="Arial" w:cs="Arial"/>
          <w:sz w:val="20"/>
          <w:szCs w:val="24"/>
        </w:rPr>
        <w:t>наименование</w:t>
      </w:r>
      <w:proofErr w:type="gramEnd"/>
      <w:r w:rsidRPr="0018793C">
        <w:rPr>
          <w:rFonts w:ascii="Arial" w:hAnsi="Arial" w:cs="Arial"/>
          <w:sz w:val="20"/>
          <w:szCs w:val="24"/>
        </w:rPr>
        <w:t xml:space="preserve"> органа местного самоуправления по месту нахождения объекта капитального строительства)</w:t>
      </w: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1. Сведения о застройщике, техническом заказчике</w:t>
      </w: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3879"/>
        <w:gridCol w:w="5730"/>
      </w:tblGrid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физическом лице,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в случае если застройщиком является физическое лицо: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юридическом лице,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2. Сведения о земельном участке</w:t>
      </w: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3879"/>
        <w:gridCol w:w="5730"/>
      </w:tblGrid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 xml:space="preserve">на земельный участок </w:t>
            </w:r>
            <w:r w:rsidRPr="0018793C">
              <w:rPr>
                <w:rFonts w:ascii="Arial" w:hAnsi="Arial" w:cs="Arial"/>
                <w:sz w:val="24"/>
                <w:szCs w:val="24"/>
              </w:rPr>
              <w:lastRenderedPageBreak/>
              <w:t>(правоустанавливающие документы)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3. Сведения об объекте капитального строительства, подлежащем сносу</w:t>
      </w: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3879"/>
        <w:gridCol w:w="5730"/>
      </w:tblGrid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Почтовый адрес и (или) адрес электронной почты для связи: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Настоящим уведомлением я</w:t>
      </w: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jc w:val="center"/>
        <w:rPr>
          <w:rFonts w:ascii="Arial" w:hAnsi="Arial" w:cs="Arial"/>
          <w:sz w:val="20"/>
          <w:szCs w:val="24"/>
        </w:rPr>
      </w:pPr>
      <w:r w:rsidRPr="0018793C">
        <w:rPr>
          <w:rFonts w:ascii="Arial" w:hAnsi="Arial" w:cs="Arial"/>
          <w:sz w:val="20"/>
          <w:szCs w:val="24"/>
        </w:rPr>
        <w:t>(</w:t>
      </w:r>
      <w:proofErr w:type="gramStart"/>
      <w:r w:rsidRPr="0018793C">
        <w:rPr>
          <w:rFonts w:ascii="Arial" w:hAnsi="Arial" w:cs="Arial"/>
          <w:sz w:val="20"/>
          <w:szCs w:val="24"/>
        </w:rPr>
        <w:t>фамилия</w:t>
      </w:r>
      <w:proofErr w:type="gramEnd"/>
      <w:r w:rsidRPr="0018793C">
        <w:rPr>
          <w:rFonts w:ascii="Arial" w:hAnsi="Arial" w:cs="Arial"/>
          <w:sz w:val="20"/>
          <w:szCs w:val="24"/>
        </w:rPr>
        <w:t>, имя, отчество (при наличии)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даю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2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80171C" w:rsidRPr="0018793C" w:rsidTr="0080171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082" w:type="dxa"/>
            <w:tcBorders>
              <w:top w:val="single" w:sz="4" w:space="0" w:color="auto"/>
            </w:tcBorders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793C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18793C">
              <w:rPr>
                <w:rFonts w:ascii="Arial" w:hAnsi="Arial" w:cs="Arial"/>
                <w:sz w:val="20"/>
                <w:szCs w:val="24"/>
              </w:rPr>
              <w:t>должность</w:t>
            </w:r>
            <w:proofErr w:type="gramEnd"/>
            <w:r w:rsidRPr="0018793C">
              <w:rPr>
                <w:rFonts w:ascii="Arial" w:hAnsi="Arial" w:cs="Arial"/>
                <w:sz w:val="20"/>
                <w:szCs w:val="24"/>
              </w:rPr>
              <w:t xml:space="preserve">, в случае, если застройщиком </w:t>
            </w:r>
            <w:r w:rsidRPr="0018793C">
              <w:rPr>
                <w:rFonts w:ascii="Arial" w:hAnsi="Arial" w:cs="Arial"/>
                <w:sz w:val="20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0171C" w:rsidRDefault="0080171C" w:rsidP="006C305A">
            <w:pPr>
              <w:jc w:val="center"/>
              <w:rPr>
                <w:rFonts w:cs="Arial"/>
                <w:sz w:val="20"/>
              </w:rPr>
            </w:pPr>
            <w:r w:rsidRPr="0018793C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18793C">
              <w:rPr>
                <w:rFonts w:ascii="Arial" w:hAnsi="Arial" w:cs="Arial"/>
                <w:sz w:val="20"/>
                <w:szCs w:val="24"/>
              </w:rPr>
              <w:t>подпись</w:t>
            </w:r>
            <w:proofErr w:type="gramEnd"/>
            <w:r w:rsidRPr="0018793C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A61665">
              <w:rPr>
                <w:rFonts w:ascii="Arial" w:hAnsi="Arial" w:cs="Arial"/>
                <w:sz w:val="18"/>
                <w:szCs w:val="24"/>
              </w:rPr>
              <w:t>М.П.</w:t>
            </w:r>
            <w:r w:rsidRPr="00A61665">
              <w:rPr>
                <w:rFonts w:ascii="Arial" w:hAnsi="Arial" w:cs="Arial"/>
                <w:sz w:val="18"/>
                <w:szCs w:val="24"/>
              </w:rPr>
              <w:br/>
              <w:t>(</w:t>
            </w:r>
            <w:proofErr w:type="gramEnd"/>
            <w:r w:rsidRPr="00A61665">
              <w:rPr>
                <w:rFonts w:ascii="Arial" w:hAnsi="Arial" w:cs="Arial"/>
                <w:sz w:val="18"/>
                <w:szCs w:val="24"/>
              </w:rPr>
              <w:t>при наличии)</w:t>
            </w:r>
          </w:p>
        </w:tc>
        <w:tc>
          <w:tcPr>
            <w:tcW w:w="227" w:type="dxa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8793C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18793C">
              <w:rPr>
                <w:rFonts w:ascii="Arial" w:hAnsi="Arial" w:cs="Arial"/>
                <w:sz w:val="20"/>
                <w:szCs w:val="24"/>
              </w:rPr>
              <w:t>расшифровка</w:t>
            </w:r>
            <w:proofErr w:type="gramEnd"/>
            <w:r w:rsidRPr="0018793C">
              <w:rPr>
                <w:rFonts w:ascii="Arial" w:hAnsi="Arial" w:cs="Arial"/>
                <w:sz w:val="20"/>
                <w:szCs w:val="24"/>
              </w:rPr>
              <w:t xml:space="preserve"> подписи)</w:t>
            </w:r>
          </w:p>
        </w:tc>
      </w:tr>
    </w:tbl>
    <w:p w:rsidR="0080171C" w:rsidRDefault="0080171C" w:rsidP="0080171C">
      <w:pPr>
        <w:ind w:left="708"/>
        <w:rPr>
          <w:rFonts w:cs="Arial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К настоящему уведомлению прилагаются:</w:t>
      </w: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A61665" w:rsidRDefault="0080171C" w:rsidP="0080171C">
      <w:pPr>
        <w:pBdr>
          <w:top w:val="single" w:sz="4" w:space="1" w:color="auto"/>
        </w:pBdr>
        <w:spacing w:after="0" w:line="240" w:lineRule="auto"/>
        <w:ind w:left="708"/>
        <w:jc w:val="center"/>
        <w:rPr>
          <w:rFonts w:ascii="Arial" w:hAnsi="Arial" w:cs="Arial"/>
          <w:sz w:val="20"/>
          <w:szCs w:val="24"/>
        </w:rPr>
      </w:pPr>
      <w:r w:rsidRPr="00A61665">
        <w:rPr>
          <w:rFonts w:ascii="Arial" w:hAnsi="Arial" w:cs="Arial"/>
          <w:sz w:val="20"/>
          <w:szCs w:val="24"/>
        </w:rPr>
        <w:lastRenderedPageBreak/>
        <w:t>(</w:t>
      </w:r>
      <w:proofErr w:type="gramStart"/>
      <w:r w:rsidRPr="00A61665">
        <w:rPr>
          <w:rFonts w:ascii="Arial" w:hAnsi="Arial" w:cs="Arial"/>
          <w:sz w:val="20"/>
          <w:szCs w:val="24"/>
        </w:rPr>
        <w:t>документы</w:t>
      </w:r>
      <w:proofErr w:type="gramEnd"/>
      <w:r w:rsidRPr="00A61665">
        <w:rPr>
          <w:rFonts w:ascii="Arial" w:hAnsi="Arial" w:cs="Arial"/>
          <w:sz w:val="20"/>
          <w:szCs w:val="24"/>
        </w:rPr>
        <w:t xml:space="preserve"> в соответствии с частью 10 статьи 55.31 Градостроительного кодекса Российской Федерации</w:t>
      </w:r>
      <w:r>
        <w:rPr>
          <w:rFonts w:cs="Arial"/>
          <w:sz w:val="20"/>
        </w:rPr>
        <w:t xml:space="preserve"> </w:t>
      </w:r>
      <w:r w:rsidRPr="00A61665">
        <w:rPr>
          <w:rFonts w:ascii="Arial" w:hAnsi="Arial" w:cs="Arial"/>
          <w:sz w:val="20"/>
          <w:szCs w:val="24"/>
        </w:rPr>
        <w:t>(Собрание законодательства Российской Федерации, 2005, № 1, ст. 16; 2018, № 32, ст. 5133, 5135)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на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да,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нет; 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в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МФЦ (в случае подачи заявления через МФЦ):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да,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нет; 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в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Администрации: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да,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нет;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с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использованием личного кабинета на Едином портале (в случае подачи заявления через личный кабинет на Едином портале либо Региональном портале):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да,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нет;</w:t>
      </w:r>
    </w:p>
    <w:p w:rsidR="0080171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посредством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почтового отправления: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да, </w:t>
      </w:r>
      <w:r w:rsidRPr="0018793C">
        <w:rPr>
          <w:rFonts w:ascii="MS Gothic" w:eastAsia="MS Gothic" w:hAnsi="MS Gothic" w:cs="MS Gothic" w:hint="eastAsia"/>
          <w:sz w:val="24"/>
          <w:szCs w:val="24"/>
        </w:rPr>
        <w:t>☐</w:t>
      </w:r>
      <w:r w:rsidRPr="0018793C">
        <w:rPr>
          <w:rFonts w:ascii="Arial" w:hAnsi="Arial" w:cs="Arial"/>
          <w:sz w:val="24"/>
          <w:szCs w:val="24"/>
        </w:rPr>
        <w:t xml:space="preserve"> нет.</w:t>
      </w:r>
    </w:p>
    <w:p w:rsidR="0080171C" w:rsidRDefault="0080171C" w:rsidP="0080171C">
      <w:pPr>
        <w:spacing w:after="200" w:line="276" w:lineRule="auto"/>
        <w:ind w:left="708"/>
        <w:rPr>
          <w:rFonts w:eastAsia="Calibri" w:cs="Arial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  <w:lang w:bidi="ru-RU"/>
        </w:rPr>
        <w:lastRenderedPageBreak/>
        <w:t>Приложение № 2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18793C">
        <w:rPr>
          <w:rFonts w:ascii="Arial" w:hAnsi="Arial" w:cs="Arial"/>
          <w:sz w:val="24"/>
          <w:szCs w:val="24"/>
          <w:lang w:bidi="ru-RU"/>
        </w:rPr>
        <w:t>к</w:t>
      </w:r>
      <w:proofErr w:type="gramEnd"/>
      <w:r w:rsidRPr="0018793C">
        <w:rPr>
          <w:rFonts w:ascii="Arial" w:hAnsi="Arial" w:cs="Arial"/>
          <w:sz w:val="24"/>
          <w:szCs w:val="24"/>
          <w:lang w:bidi="ru-RU"/>
        </w:rPr>
        <w:t xml:space="preserve"> Административному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18793C">
        <w:rPr>
          <w:rFonts w:ascii="Arial" w:hAnsi="Arial" w:cs="Arial"/>
          <w:sz w:val="24"/>
          <w:szCs w:val="24"/>
          <w:lang w:bidi="ru-RU"/>
        </w:rPr>
        <w:t>регламенту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  <w:lang w:bidi="ru-RU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bCs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Уведомление о завершении сноса объекта капитального строительства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0171C" w:rsidRPr="0018793C" w:rsidTr="0080171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0171C" w:rsidRPr="00A61665" w:rsidRDefault="0080171C" w:rsidP="0080171C">
      <w:pPr>
        <w:pStyle w:val="aff"/>
        <w:ind w:left="708"/>
        <w:jc w:val="center"/>
        <w:rPr>
          <w:rFonts w:ascii="Arial" w:hAnsi="Arial" w:cs="Arial"/>
          <w:sz w:val="20"/>
          <w:szCs w:val="24"/>
        </w:rPr>
      </w:pPr>
      <w:r w:rsidRPr="00A61665">
        <w:rPr>
          <w:rFonts w:ascii="Arial" w:hAnsi="Arial" w:cs="Arial"/>
          <w:sz w:val="20"/>
          <w:szCs w:val="24"/>
        </w:rPr>
        <w:t>(</w:t>
      </w:r>
      <w:proofErr w:type="gramStart"/>
      <w:r w:rsidRPr="00A61665">
        <w:rPr>
          <w:rFonts w:ascii="Arial" w:hAnsi="Arial" w:cs="Arial"/>
          <w:sz w:val="20"/>
          <w:szCs w:val="24"/>
        </w:rPr>
        <w:t>наименование</w:t>
      </w:r>
      <w:proofErr w:type="gramEnd"/>
      <w:r w:rsidRPr="00A61665">
        <w:rPr>
          <w:rFonts w:ascii="Arial" w:hAnsi="Arial" w:cs="Arial"/>
          <w:sz w:val="20"/>
          <w:szCs w:val="24"/>
        </w:rPr>
        <w:t xml:space="preserve"> органа местного самоуправления по месту нахождения объекта капитального строительства)</w:t>
      </w: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1. Сведения о застройщике, техническом заказчике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tbl>
      <w:tblPr>
        <w:tblW w:w="5000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3879"/>
        <w:gridCol w:w="5730"/>
      </w:tblGrid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физическом лице,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в случае если застройщиком является физическое лицо: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rPr>
          <w:trHeight w:val="1316"/>
        </w:trPr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юридическом лице,</w:t>
            </w:r>
            <w:r>
              <w:rPr>
                <w:rFonts w:cs="Arial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  <w:r>
              <w:rPr>
                <w:rFonts w:cs="Arial"/>
              </w:rPr>
              <w:t xml:space="preserve"> </w:t>
            </w:r>
            <w:r w:rsidRPr="0018793C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2. Сведения о земельном участке</w:t>
      </w:r>
    </w:p>
    <w:tbl>
      <w:tblPr>
        <w:tblW w:w="5000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3879"/>
        <w:gridCol w:w="5730"/>
      </w:tblGrid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праве застройщика</w:t>
            </w:r>
            <w:r>
              <w:rPr>
                <w:rFonts w:cs="Arial"/>
              </w:rPr>
              <w:t xml:space="preserve"> н</w:t>
            </w:r>
            <w:r w:rsidRPr="0018793C">
              <w:rPr>
                <w:rFonts w:ascii="Arial" w:hAnsi="Arial" w:cs="Arial"/>
                <w:sz w:val="24"/>
                <w:szCs w:val="24"/>
              </w:rPr>
              <w:t xml:space="preserve">а земельный участок </w:t>
            </w:r>
            <w:r w:rsidRPr="0018793C">
              <w:rPr>
                <w:rFonts w:ascii="Arial" w:hAnsi="Arial" w:cs="Arial"/>
                <w:sz w:val="24"/>
                <w:szCs w:val="24"/>
              </w:rPr>
              <w:lastRenderedPageBreak/>
              <w:t>(правоустанавливающие документы)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18793C" w:rsidTr="0080171C">
        <w:tc>
          <w:tcPr>
            <w:tcW w:w="415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851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171C" w:rsidRDefault="0080171C" w:rsidP="0080171C">
      <w:pPr>
        <w:ind w:left="708"/>
        <w:rPr>
          <w:rFonts w:cs="Arial"/>
          <w:bCs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bCs/>
          <w:sz w:val="24"/>
          <w:szCs w:val="24"/>
        </w:rPr>
        <w:t>Настоящим уведомляю о сносе объекта капитального строительства</w:t>
      </w:r>
    </w:p>
    <w:tbl>
      <w:tblPr>
        <w:tblW w:w="10303" w:type="dxa"/>
        <w:tblInd w:w="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80171C" w:rsidRPr="0018793C" w:rsidTr="0080171C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8793C">
              <w:rPr>
                <w:rFonts w:ascii="Arial" w:hAnsi="Arial" w:cs="Arial"/>
                <w:bCs/>
                <w:sz w:val="24"/>
                <w:szCs w:val="24"/>
              </w:rPr>
              <w:t>,указанного</w:t>
            </w:r>
            <w:proofErr w:type="gramEnd"/>
            <w:r w:rsidRPr="0018793C">
              <w:rPr>
                <w:rFonts w:ascii="Arial" w:hAnsi="Arial" w:cs="Arial"/>
                <w:bCs/>
                <w:sz w:val="24"/>
                <w:szCs w:val="24"/>
              </w:rPr>
              <w:t xml:space="preserve"> в </w:t>
            </w:r>
          </w:p>
        </w:tc>
      </w:tr>
    </w:tbl>
    <w:p w:rsidR="0080171C" w:rsidRPr="009276AF" w:rsidRDefault="0080171C" w:rsidP="0080171C">
      <w:pPr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9276AF">
        <w:rPr>
          <w:rFonts w:ascii="Arial" w:hAnsi="Arial" w:cs="Arial"/>
          <w:sz w:val="20"/>
          <w:szCs w:val="24"/>
        </w:rPr>
        <w:t>(</w:t>
      </w:r>
      <w:proofErr w:type="gramStart"/>
      <w:r w:rsidRPr="009276AF">
        <w:rPr>
          <w:rFonts w:ascii="Arial" w:hAnsi="Arial" w:cs="Arial"/>
          <w:sz w:val="20"/>
          <w:szCs w:val="24"/>
        </w:rPr>
        <w:t>кадастровый</w:t>
      </w:r>
      <w:proofErr w:type="gramEnd"/>
      <w:r w:rsidRPr="009276AF">
        <w:rPr>
          <w:rFonts w:ascii="Arial" w:hAnsi="Arial" w:cs="Arial"/>
          <w:sz w:val="20"/>
          <w:szCs w:val="24"/>
        </w:rPr>
        <w:t xml:space="preserve"> номер объекта капитального строительства (при наличии)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bCs/>
          <w:sz w:val="24"/>
          <w:szCs w:val="24"/>
        </w:rPr>
        <w:t>уведомлении</w:t>
      </w:r>
      <w:proofErr w:type="gramEnd"/>
      <w:r w:rsidRPr="0018793C">
        <w:rPr>
          <w:rFonts w:ascii="Arial" w:hAnsi="Arial" w:cs="Arial"/>
          <w:bCs/>
          <w:sz w:val="24"/>
          <w:szCs w:val="24"/>
        </w:rPr>
        <w:t xml:space="preserve"> о планируемом сносе объекта капитального строительства</w:t>
      </w:r>
      <w:r>
        <w:rPr>
          <w:rFonts w:cs="Arial"/>
          <w:bCs/>
        </w:rPr>
        <w:t xml:space="preserve"> </w:t>
      </w:r>
    </w:p>
    <w:tbl>
      <w:tblPr>
        <w:tblW w:w="3732" w:type="dxa"/>
        <w:tblInd w:w="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80171C" w:rsidRPr="0018793C" w:rsidTr="0080171C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793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80171C" w:rsidRPr="009276AF" w:rsidRDefault="0080171C" w:rsidP="0080171C">
      <w:pPr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9276AF">
        <w:rPr>
          <w:rFonts w:ascii="Arial" w:hAnsi="Arial" w:cs="Arial"/>
          <w:sz w:val="20"/>
          <w:szCs w:val="24"/>
        </w:rPr>
        <w:t>(</w:t>
      </w:r>
      <w:proofErr w:type="gramStart"/>
      <w:r w:rsidRPr="009276AF">
        <w:rPr>
          <w:rFonts w:ascii="Arial" w:hAnsi="Arial" w:cs="Arial"/>
          <w:sz w:val="20"/>
          <w:szCs w:val="24"/>
        </w:rPr>
        <w:t>дата</w:t>
      </w:r>
      <w:proofErr w:type="gramEnd"/>
      <w:r w:rsidRPr="009276AF">
        <w:rPr>
          <w:rFonts w:ascii="Arial" w:hAnsi="Arial" w:cs="Arial"/>
          <w:sz w:val="20"/>
          <w:szCs w:val="24"/>
        </w:rPr>
        <w:t xml:space="preserve"> направления)</w:t>
      </w:r>
    </w:p>
    <w:p w:rsidR="0080171C" w:rsidRDefault="0080171C" w:rsidP="0080171C">
      <w:pPr>
        <w:ind w:left="708"/>
        <w:rPr>
          <w:rFonts w:cs="Arial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Почтовый адрес и (или) адрес электронной почты для связи:</w:t>
      </w: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Настоящим уведомлением я</w:t>
      </w:r>
    </w:p>
    <w:p w:rsidR="0080171C" w:rsidRPr="0018793C" w:rsidRDefault="0080171C" w:rsidP="0080171C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80171C" w:rsidRPr="00687779" w:rsidRDefault="0080171C" w:rsidP="0080171C">
      <w:pPr>
        <w:pBdr>
          <w:top w:val="single" w:sz="4" w:space="1" w:color="auto"/>
        </w:pBdr>
        <w:spacing w:after="0" w:line="240" w:lineRule="auto"/>
        <w:ind w:left="708"/>
        <w:jc w:val="center"/>
        <w:rPr>
          <w:rFonts w:ascii="Arial" w:hAnsi="Arial" w:cs="Arial"/>
          <w:sz w:val="20"/>
          <w:szCs w:val="24"/>
        </w:rPr>
      </w:pPr>
      <w:r w:rsidRPr="00687779">
        <w:rPr>
          <w:rFonts w:ascii="Arial" w:hAnsi="Arial" w:cs="Arial"/>
          <w:sz w:val="20"/>
          <w:szCs w:val="24"/>
        </w:rPr>
        <w:t>(</w:t>
      </w:r>
      <w:proofErr w:type="gramStart"/>
      <w:r w:rsidRPr="00687779">
        <w:rPr>
          <w:rFonts w:ascii="Arial" w:hAnsi="Arial" w:cs="Arial"/>
          <w:sz w:val="20"/>
          <w:szCs w:val="24"/>
        </w:rPr>
        <w:t>фамилия</w:t>
      </w:r>
      <w:proofErr w:type="gramEnd"/>
      <w:r w:rsidRPr="00687779">
        <w:rPr>
          <w:rFonts w:ascii="Arial" w:hAnsi="Arial" w:cs="Arial"/>
          <w:sz w:val="20"/>
          <w:szCs w:val="24"/>
        </w:rPr>
        <w:t>, имя, отчество (при наличии)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даю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80171C" w:rsidRPr="0018793C" w:rsidTr="0080171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71C" w:rsidRPr="00687779" w:rsidTr="0080171C">
        <w:tc>
          <w:tcPr>
            <w:tcW w:w="4082" w:type="dxa"/>
            <w:tcBorders>
              <w:top w:val="single" w:sz="4" w:space="0" w:color="auto"/>
            </w:tcBorders>
          </w:tcPr>
          <w:p w:rsidR="0080171C" w:rsidRPr="00687779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7779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687779">
              <w:rPr>
                <w:rFonts w:ascii="Arial" w:hAnsi="Arial" w:cs="Arial"/>
                <w:sz w:val="20"/>
                <w:szCs w:val="24"/>
              </w:rPr>
              <w:t>должность</w:t>
            </w:r>
            <w:proofErr w:type="gramEnd"/>
            <w:r w:rsidRPr="00687779">
              <w:rPr>
                <w:rFonts w:ascii="Arial" w:hAnsi="Arial" w:cs="Arial"/>
                <w:sz w:val="20"/>
                <w:szCs w:val="24"/>
              </w:rPr>
              <w:t xml:space="preserve">, в случае, если застройщиком </w:t>
            </w:r>
            <w:r w:rsidRPr="00687779">
              <w:rPr>
                <w:rFonts w:ascii="Arial" w:hAnsi="Arial" w:cs="Arial"/>
                <w:sz w:val="20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80171C" w:rsidRPr="00687779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0171C" w:rsidRPr="00687779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7779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687779">
              <w:rPr>
                <w:rFonts w:ascii="Arial" w:hAnsi="Arial" w:cs="Arial"/>
                <w:sz w:val="20"/>
                <w:szCs w:val="24"/>
              </w:rPr>
              <w:t>подпись</w:t>
            </w:r>
            <w:proofErr w:type="gramEnd"/>
            <w:r w:rsidRPr="00687779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227" w:type="dxa"/>
          </w:tcPr>
          <w:p w:rsidR="0080171C" w:rsidRPr="00687779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0171C" w:rsidRPr="00687779" w:rsidRDefault="0080171C" w:rsidP="006C30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687779">
              <w:rPr>
                <w:rFonts w:ascii="Arial" w:hAnsi="Arial" w:cs="Arial"/>
                <w:sz w:val="20"/>
                <w:szCs w:val="24"/>
              </w:rPr>
              <w:t>(</w:t>
            </w:r>
            <w:proofErr w:type="gramStart"/>
            <w:r w:rsidRPr="00687779">
              <w:rPr>
                <w:rFonts w:ascii="Arial" w:hAnsi="Arial" w:cs="Arial"/>
                <w:sz w:val="20"/>
                <w:szCs w:val="24"/>
              </w:rPr>
              <w:t>расшифровка</w:t>
            </w:r>
            <w:proofErr w:type="gramEnd"/>
            <w:r w:rsidRPr="00687779">
              <w:rPr>
                <w:rFonts w:ascii="Arial" w:hAnsi="Arial" w:cs="Arial"/>
                <w:sz w:val="20"/>
                <w:szCs w:val="24"/>
              </w:rPr>
              <w:t xml:space="preserve"> подписи)</w:t>
            </w:r>
          </w:p>
        </w:tc>
      </w:tr>
    </w:tbl>
    <w:p w:rsidR="0080171C" w:rsidRPr="00687779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18"/>
          <w:szCs w:val="24"/>
        </w:rPr>
      </w:pPr>
      <w:r w:rsidRPr="00687779">
        <w:rPr>
          <w:rFonts w:ascii="Arial" w:hAnsi="Arial" w:cs="Arial"/>
          <w:sz w:val="18"/>
          <w:szCs w:val="24"/>
        </w:rPr>
        <w:t>М.П.</w:t>
      </w:r>
    </w:p>
    <w:p w:rsidR="0080171C" w:rsidRPr="00687779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18"/>
          <w:szCs w:val="24"/>
        </w:rPr>
      </w:pPr>
      <w:r w:rsidRPr="00687779">
        <w:rPr>
          <w:rFonts w:ascii="Arial" w:hAnsi="Arial" w:cs="Arial"/>
          <w:sz w:val="18"/>
          <w:szCs w:val="24"/>
        </w:rPr>
        <w:t>(</w:t>
      </w:r>
      <w:proofErr w:type="gramStart"/>
      <w:r w:rsidRPr="00687779">
        <w:rPr>
          <w:rFonts w:ascii="Arial" w:hAnsi="Arial" w:cs="Arial"/>
          <w:sz w:val="18"/>
          <w:szCs w:val="24"/>
        </w:rPr>
        <w:t>при</w:t>
      </w:r>
      <w:proofErr w:type="gramEnd"/>
      <w:r w:rsidRPr="00687779">
        <w:rPr>
          <w:rFonts w:ascii="Arial" w:hAnsi="Arial" w:cs="Arial"/>
          <w:sz w:val="18"/>
          <w:szCs w:val="24"/>
        </w:rPr>
        <w:t xml:space="preserve"> наличии)</w:t>
      </w:r>
    </w:p>
    <w:p w:rsidR="0080171C" w:rsidRPr="00687779" w:rsidRDefault="0080171C" w:rsidP="0080171C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80171C" w:rsidRPr="00687779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687779">
        <w:rPr>
          <w:rFonts w:ascii="Arial" w:hAnsi="Arial" w:cs="Arial"/>
          <w:sz w:val="24"/>
          <w:szCs w:val="24"/>
        </w:rPr>
        <w:t xml:space="preserve">Способ получения результата услуги: </w:t>
      </w:r>
    </w:p>
    <w:p w:rsidR="0080171C" w:rsidRPr="00687779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687779">
        <w:rPr>
          <w:rFonts w:ascii="Arial" w:hAnsi="Arial" w:cs="Arial"/>
          <w:sz w:val="24"/>
          <w:szCs w:val="24"/>
        </w:rPr>
        <w:t>на</w:t>
      </w:r>
      <w:proofErr w:type="gramEnd"/>
      <w:r w:rsidRPr="00687779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да,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нет; </w:t>
      </w:r>
    </w:p>
    <w:p w:rsidR="0080171C" w:rsidRPr="00687779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687779">
        <w:rPr>
          <w:rFonts w:ascii="Arial" w:hAnsi="Arial" w:cs="Arial"/>
          <w:sz w:val="24"/>
          <w:szCs w:val="24"/>
        </w:rPr>
        <w:t>в</w:t>
      </w:r>
      <w:proofErr w:type="gramEnd"/>
      <w:r w:rsidRPr="00687779">
        <w:rPr>
          <w:rFonts w:ascii="Arial" w:hAnsi="Arial" w:cs="Arial"/>
          <w:sz w:val="24"/>
          <w:szCs w:val="24"/>
        </w:rPr>
        <w:t xml:space="preserve"> МФЦ (в случае подачи заявления через МФЦ):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да,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нет; </w:t>
      </w:r>
    </w:p>
    <w:p w:rsidR="0080171C" w:rsidRPr="00687779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687779">
        <w:rPr>
          <w:rFonts w:ascii="Arial" w:hAnsi="Arial" w:cs="Arial"/>
          <w:sz w:val="24"/>
          <w:szCs w:val="24"/>
        </w:rPr>
        <w:t>в</w:t>
      </w:r>
      <w:proofErr w:type="gramEnd"/>
      <w:r w:rsidRPr="00687779">
        <w:rPr>
          <w:rFonts w:ascii="Arial" w:hAnsi="Arial" w:cs="Arial"/>
          <w:sz w:val="24"/>
          <w:szCs w:val="24"/>
        </w:rPr>
        <w:t xml:space="preserve"> Администрации: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да,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нет;</w:t>
      </w:r>
    </w:p>
    <w:p w:rsidR="0080171C" w:rsidRPr="00687779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687779">
        <w:rPr>
          <w:rFonts w:ascii="Arial" w:hAnsi="Arial" w:cs="Arial"/>
          <w:sz w:val="24"/>
          <w:szCs w:val="24"/>
        </w:rPr>
        <w:t>с</w:t>
      </w:r>
      <w:proofErr w:type="gramEnd"/>
      <w:r w:rsidRPr="00687779">
        <w:rPr>
          <w:rFonts w:ascii="Arial" w:hAnsi="Arial" w:cs="Arial"/>
          <w:sz w:val="24"/>
          <w:szCs w:val="24"/>
        </w:rPr>
        <w:t xml:space="preserve"> использованием личного кабинета на Едином портале (в случае подачи заявления через личный кабинет на Едином портале либо Региональном портале):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да,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нет;</w:t>
      </w:r>
    </w:p>
    <w:p w:rsidR="0080171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687779">
        <w:rPr>
          <w:rFonts w:ascii="Arial" w:hAnsi="Arial" w:cs="Arial"/>
          <w:sz w:val="24"/>
          <w:szCs w:val="24"/>
        </w:rPr>
        <w:t>посредством</w:t>
      </w:r>
      <w:proofErr w:type="gramEnd"/>
      <w:r w:rsidRPr="00687779">
        <w:rPr>
          <w:rFonts w:ascii="Arial" w:hAnsi="Arial" w:cs="Arial"/>
          <w:sz w:val="24"/>
          <w:szCs w:val="24"/>
        </w:rPr>
        <w:t xml:space="preserve"> почтового отправления: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да, </w:t>
      </w:r>
      <w:r w:rsidRPr="00687779">
        <w:rPr>
          <w:rFonts w:ascii="MS Gothic" w:eastAsia="MS Gothic" w:hAnsi="MS Gothic" w:cs="MS Gothic" w:hint="eastAsia"/>
          <w:sz w:val="24"/>
          <w:szCs w:val="24"/>
        </w:rPr>
        <w:t>☐</w:t>
      </w:r>
      <w:r w:rsidRPr="00687779">
        <w:rPr>
          <w:rFonts w:ascii="Arial" w:hAnsi="Arial" w:cs="Arial"/>
          <w:sz w:val="24"/>
          <w:szCs w:val="24"/>
        </w:rPr>
        <w:t xml:space="preserve"> нет.</w:t>
      </w:r>
    </w:p>
    <w:p w:rsidR="0080171C" w:rsidRDefault="0080171C" w:rsidP="0080171C">
      <w:pPr>
        <w:spacing w:after="200" w:line="276" w:lineRule="auto"/>
        <w:ind w:left="708"/>
        <w:rPr>
          <w:rFonts w:eastAsia="Calibri" w:cs="Arial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  <w:lang w:bidi="ru-RU"/>
        </w:rPr>
        <w:lastRenderedPageBreak/>
        <w:t>Приложение № 3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18793C">
        <w:rPr>
          <w:rFonts w:ascii="Arial" w:hAnsi="Arial" w:cs="Arial"/>
          <w:sz w:val="24"/>
          <w:szCs w:val="24"/>
          <w:lang w:bidi="ru-RU"/>
        </w:rPr>
        <w:t>к</w:t>
      </w:r>
      <w:proofErr w:type="gramEnd"/>
      <w:r w:rsidRPr="0018793C">
        <w:rPr>
          <w:rFonts w:ascii="Arial" w:hAnsi="Arial" w:cs="Arial"/>
          <w:sz w:val="24"/>
          <w:szCs w:val="24"/>
          <w:lang w:bidi="ru-RU"/>
        </w:rPr>
        <w:t xml:space="preserve"> Административному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18793C">
        <w:rPr>
          <w:rFonts w:ascii="Arial" w:hAnsi="Arial" w:cs="Arial"/>
          <w:sz w:val="24"/>
          <w:szCs w:val="24"/>
          <w:lang w:bidi="ru-RU"/>
        </w:rPr>
        <w:t>регламенту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Форма решения об отказе в приеме и регистрации документов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0171C" w:rsidRPr="00687779" w:rsidRDefault="0080171C" w:rsidP="0080171C">
      <w:pPr>
        <w:pStyle w:val="aff"/>
        <w:ind w:left="708"/>
        <w:jc w:val="center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н</w:t>
      </w:r>
      <w:r w:rsidRPr="00687779">
        <w:rPr>
          <w:rFonts w:ascii="Arial" w:hAnsi="Arial" w:cs="Arial"/>
          <w:sz w:val="20"/>
          <w:szCs w:val="24"/>
        </w:rPr>
        <w:t>аименование</w:t>
      </w:r>
      <w:proofErr w:type="gramEnd"/>
      <w:r w:rsidRPr="00687779">
        <w:rPr>
          <w:rFonts w:ascii="Arial" w:hAnsi="Arial" w:cs="Arial"/>
          <w:sz w:val="20"/>
          <w:szCs w:val="24"/>
        </w:rPr>
        <w:t xml:space="preserve"> органа, уполномоченного на предоставление услуги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Кому: ________________________________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от«</w:t>
      </w:r>
      <w:proofErr w:type="gramEnd"/>
      <w:r w:rsidRPr="0018793C">
        <w:rPr>
          <w:rFonts w:ascii="Arial" w:hAnsi="Arial" w:cs="Arial"/>
          <w:sz w:val="24"/>
          <w:szCs w:val="24"/>
        </w:rPr>
        <w:t>___» _____________20__ г.</w:t>
      </w:r>
      <w:r>
        <w:rPr>
          <w:rFonts w:ascii="Arial" w:hAnsi="Arial" w:cs="Arial"/>
          <w:sz w:val="24"/>
          <w:szCs w:val="24"/>
        </w:rPr>
        <w:t xml:space="preserve"> №_____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приеме документов для предоставления услуги «Направление уведомления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планируемом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сносе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строительства и уведомления о 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сноса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строительства»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Вам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отказано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по следующим основаниям: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</w:p>
    <w:p w:rsidR="0080171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Дополнительно информируем: 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Pr="0018793C" w:rsidRDefault="0080171C" w:rsidP="0080171C">
      <w:pPr>
        <w:pStyle w:val="aff"/>
        <w:ind w:left="708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Вы вправе повторно обратиться после устранения указанных нарушений. Данный отказ может быть обжалован в досудебном порядке путем направления жалобы, а также в судебном порядке.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</w:p>
    <w:p w:rsidR="0080171C" w:rsidRPr="00800E86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4"/>
          <w:lang w:bidi="ru-RU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18793C">
        <w:rPr>
          <w:rFonts w:ascii="Arial" w:hAnsi="Arial" w:cs="Arial"/>
          <w:sz w:val="24"/>
          <w:szCs w:val="24"/>
        </w:rPr>
        <w:br/>
      </w:r>
      <w:r w:rsidRPr="00800E86">
        <w:rPr>
          <w:rFonts w:ascii="Arial" w:hAnsi="Arial" w:cs="Arial"/>
          <w:sz w:val="20"/>
          <w:szCs w:val="24"/>
          <w:lang w:bidi="ru-RU"/>
        </w:rPr>
        <w:t>Должность сотрудника, принявшего решение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  <w:lang w:bidi="ru-RU"/>
        </w:rPr>
      </w:pPr>
    </w:p>
    <w:p w:rsidR="0080171C" w:rsidRPr="00800E86" w:rsidRDefault="0080171C" w:rsidP="0080171C">
      <w:pPr>
        <w:spacing w:after="0" w:line="240" w:lineRule="auto"/>
        <w:ind w:left="708"/>
        <w:jc w:val="both"/>
        <w:rPr>
          <w:rFonts w:ascii="Arial" w:hAnsi="Arial" w:cs="Arial"/>
          <w:sz w:val="20"/>
          <w:szCs w:val="24"/>
        </w:rPr>
      </w:pPr>
      <w:r w:rsidRPr="0018793C">
        <w:rPr>
          <w:rFonts w:ascii="Arial" w:hAnsi="Arial" w:cs="Arial"/>
          <w:sz w:val="24"/>
          <w:szCs w:val="24"/>
          <w:lang w:bidi="ru-RU"/>
        </w:rPr>
        <w:t>__________________</w:t>
      </w:r>
      <w:r>
        <w:rPr>
          <w:rFonts w:cs="Arial"/>
          <w:lang w:bidi="ru-RU"/>
        </w:rPr>
        <w:t xml:space="preserve">   </w:t>
      </w:r>
      <w:r w:rsidRPr="0018793C">
        <w:rPr>
          <w:rFonts w:ascii="Arial" w:hAnsi="Arial" w:cs="Arial"/>
          <w:sz w:val="24"/>
          <w:szCs w:val="24"/>
          <w:lang w:bidi="ru-RU"/>
        </w:rPr>
        <w:t>__________________________________________________</w:t>
      </w:r>
      <w:r w:rsidRPr="0018793C">
        <w:rPr>
          <w:rFonts w:ascii="Arial" w:hAnsi="Arial" w:cs="Arial"/>
          <w:sz w:val="24"/>
          <w:szCs w:val="24"/>
          <w:lang w:bidi="ru-RU"/>
        </w:rPr>
        <w:br/>
      </w:r>
      <w:r>
        <w:rPr>
          <w:rFonts w:cs="Arial"/>
          <w:sz w:val="20"/>
          <w:lang w:bidi="ru-RU"/>
        </w:rPr>
        <w:t xml:space="preserve">           </w:t>
      </w:r>
      <w:r w:rsidRPr="00800E86">
        <w:rPr>
          <w:rFonts w:ascii="Arial" w:hAnsi="Arial" w:cs="Arial"/>
          <w:sz w:val="20"/>
          <w:szCs w:val="24"/>
          <w:lang w:bidi="ru-RU"/>
        </w:rPr>
        <w:t>Подпись</w:t>
      </w:r>
      <w:r w:rsidRPr="00800E86">
        <w:rPr>
          <w:rFonts w:cs="Arial"/>
          <w:sz w:val="20"/>
          <w:lang w:bidi="ru-RU"/>
        </w:rPr>
        <w:t xml:space="preserve"> </w:t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 w:rsidRPr="00800E86">
        <w:rPr>
          <w:rFonts w:ascii="Arial" w:hAnsi="Arial" w:cs="Arial"/>
          <w:sz w:val="20"/>
          <w:szCs w:val="24"/>
          <w:lang w:bidi="ru-RU"/>
        </w:rPr>
        <w:t>Расшифровка подписи</w:t>
      </w:r>
      <w:r w:rsidRPr="00800E86">
        <w:rPr>
          <w:rFonts w:cs="Arial"/>
          <w:sz w:val="20"/>
          <w:lang w:bidi="ru-RU"/>
        </w:rPr>
        <w:t xml:space="preserve"> </w:t>
      </w:r>
      <w:r w:rsidRPr="00800E86">
        <w:rPr>
          <w:rFonts w:ascii="Arial" w:hAnsi="Arial" w:cs="Arial"/>
          <w:sz w:val="20"/>
          <w:szCs w:val="24"/>
          <w:lang w:bidi="ru-RU"/>
        </w:rPr>
        <w:t>И.О.Ф.</w:t>
      </w:r>
    </w:p>
    <w:p w:rsidR="0080171C" w:rsidRPr="0018793C" w:rsidRDefault="0080171C" w:rsidP="0080171C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br w:type="page"/>
      </w:r>
      <w:r w:rsidRPr="0018793C">
        <w:rPr>
          <w:rFonts w:ascii="Arial" w:hAnsi="Arial" w:cs="Arial"/>
          <w:sz w:val="24"/>
          <w:szCs w:val="24"/>
          <w:lang w:bidi="ru-RU"/>
        </w:rPr>
        <w:lastRenderedPageBreak/>
        <w:t>Приложение № 4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18793C">
        <w:rPr>
          <w:rFonts w:ascii="Arial" w:hAnsi="Arial" w:cs="Arial"/>
          <w:sz w:val="24"/>
          <w:szCs w:val="24"/>
          <w:lang w:bidi="ru-RU"/>
        </w:rPr>
        <w:t>к</w:t>
      </w:r>
      <w:proofErr w:type="gramEnd"/>
      <w:r w:rsidRPr="0018793C">
        <w:rPr>
          <w:rFonts w:ascii="Arial" w:hAnsi="Arial" w:cs="Arial"/>
          <w:sz w:val="24"/>
          <w:szCs w:val="24"/>
          <w:lang w:bidi="ru-RU"/>
        </w:rPr>
        <w:t xml:space="preserve"> Административному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18793C">
        <w:rPr>
          <w:rFonts w:ascii="Arial" w:hAnsi="Arial" w:cs="Arial"/>
          <w:sz w:val="24"/>
          <w:szCs w:val="24"/>
          <w:lang w:bidi="ru-RU"/>
        </w:rPr>
        <w:t>регламенту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Форма решения об отказе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Муниципальной услуги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0171C" w:rsidRPr="00800E86" w:rsidRDefault="0080171C" w:rsidP="0080171C">
      <w:pPr>
        <w:pStyle w:val="aff"/>
        <w:ind w:left="708"/>
        <w:jc w:val="center"/>
        <w:rPr>
          <w:rFonts w:ascii="Arial" w:hAnsi="Arial" w:cs="Arial"/>
          <w:sz w:val="20"/>
          <w:szCs w:val="24"/>
        </w:rPr>
      </w:pPr>
      <w:r w:rsidRPr="00800E86">
        <w:rPr>
          <w:rFonts w:ascii="Arial" w:hAnsi="Arial" w:cs="Arial"/>
          <w:sz w:val="20"/>
          <w:szCs w:val="24"/>
        </w:rPr>
        <w:t>Наименование органа, уполномоченного на предоставление услуги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Кому: ________________________________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Контактные данные: ___________________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Решение об отказе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Муниципальной услуги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r w:rsidRPr="0018793C"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«___» _____________20__ г.</w:t>
      </w:r>
      <w:r>
        <w:rPr>
          <w:rFonts w:ascii="Arial" w:hAnsi="Arial" w:cs="Arial"/>
          <w:sz w:val="24"/>
          <w:szCs w:val="24"/>
        </w:rPr>
        <w:t xml:space="preserve"> №_____</w:t>
      </w:r>
    </w:p>
    <w:p w:rsidR="0080171C" w:rsidRPr="0018793C" w:rsidRDefault="0080171C" w:rsidP="0080171C">
      <w:pPr>
        <w:pStyle w:val="aff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В предоставлении Муниципальной услуги «Направление уведомления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планируемом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сносе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строительства и уведомления о завершении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сноса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строительства»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Вам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отказано</w:t>
      </w:r>
      <w:r>
        <w:rPr>
          <w:rFonts w:ascii="Arial" w:hAnsi="Arial" w:cs="Arial"/>
          <w:sz w:val="24"/>
          <w:szCs w:val="24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>по следующим основаниям: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</w:p>
    <w:p w:rsidR="0080171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Дополнительно информируем: ___</w:t>
      </w:r>
      <w:r>
        <w:rPr>
          <w:rFonts w:ascii="Arial" w:hAnsi="Arial" w:cs="Arial"/>
          <w:sz w:val="24"/>
          <w:szCs w:val="24"/>
        </w:rPr>
        <w:t>________________________________________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Вы вправе повторно обратиться после устранения указанных нарушений. Данный отказ может быть обжалован в досудебном порядке путем направления жалобы, а также в судебном порядке.</w:t>
      </w:r>
    </w:p>
    <w:p w:rsidR="0080171C" w:rsidRPr="0018793C" w:rsidRDefault="0080171C" w:rsidP="0080171C">
      <w:pPr>
        <w:pStyle w:val="aff"/>
        <w:ind w:left="708"/>
        <w:jc w:val="both"/>
        <w:rPr>
          <w:rFonts w:ascii="Arial" w:hAnsi="Arial" w:cs="Arial"/>
          <w:sz w:val="24"/>
          <w:szCs w:val="24"/>
        </w:rPr>
      </w:pPr>
    </w:p>
    <w:p w:rsidR="0080171C" w:rsidRPr="00800E86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0"/>
          <w:szCs w:val="24"/>
          <w:lang w:bidi="ru-RU"/>
        </w:rPr>
      </w:pPr>
      <w:r w:rsidRPr="0018793C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18793C">
        <w:rPr>
          <w:rFonts w:ascii="Arial" w:hAnsi="Arial" w:cs="Arial"/>
          <w:sz w:val="24"/>
          <w:szCs w:val="24"/>
        </w:rPr>
        <w:br/>
      </w:r>
      <w:r w:rsidRPr="00800E86">
        <w:rPr>
          <w:rFonts w:ascii="Arial" w:hAnsi="Arial" w:cs="Arial"/>
          <w:sz w:val="20"/>
          <w:szCs w:val="24"/>
          <w:lang w:bidi="ru-RU"/>
        </w:rPr>
        <w:t>Должность сотрудника, принявшего решение</w:t>
      </w:r>
    </w:p>
    <w:p w:rsidR="0080171C" w:rsidRPr="0018793C" w:rsidRDefault="0080171C" w:rsidP="0080171C">
      <w:pPr>
        <w:spacing w:after="0" w:line="240" w:lineRule="auto"/>
        <w:ind w:left="708"/>
        <w:rPr>
          <w:rFonts w:ascii="Arial" w:hAnsi="Arial" w:cs="Arial"/>
          <w:sz w:val="24"/>
          <w:szCs w:val="24"/>
          <w:lang w:bidi="ru-RU"/>
        </w:rPr>
      </w:pPr>
    </w:p>
    <w:p w:rsidR="0080171C" w:rsidRDefault="0080171C" w:rsidP="0080171C">
      <w:pPr>
        <w:ind w:left="708"/>
        <w:rPr>
          <w:rFonts w:cs="Arial"/>
          <w:sz w:val="20"/>
          <w:lang w:bidi="ru-RU"/>
        </w:rPr>
      </w:pPr>
      <w:r w:rsidRPr="0018793C">
        <w:rPr>
          <w:rFonts w:ascii="Arial" w:hAnsi="Arial" w:cs="Arial"/>
          <w:sz w:val="24"/>
          <w:szCs w:val="24"/>
          <w:lang w:bidi="ru-RU"/>
        </w:rPr>
        <w:t>__________________</w:t>
      </w:r>
      <w:r>
        <w:rPr>
          <w:rFonts w:cs="Arial"/>
          <w:lang w:bidi="ru-RU"/>
        </w:rPr>
        <w:t xml:space="preserve">   </w:t>
      </w:r>
      <w:r w:rsidRPr="0018793C">
        <w:rPr>
          <w:rFonts w:ascii="Arial" w:hAnsi="Arial" w:cs="Arial"/>
          <w:sz w:val="24"/>
          <w:szCs w:val="24"/>
          <w:lang w:bidi="ru-RU"/>
        </w:rPr>
        <w:t>__________________________________________________</w:t>
      </w:r>
      <w:r w:rsidRPr="0018793C">
        <w:rPr>
          <w:rFonts w:ascii="Arial" w:hAnsi="Arial" w:cs="Arial"/>
          <w:sz w:val="24"/>
          <w:szCs w:val="24"/>
          <w:lang w:bidi="ru-RU"/>
        </w:rPr>
        <w:br/>
      </w:r>
      <w:r>
        <w:rPr>
          <w:rFonts w:cs="Arial"/>
          <w:sz w:val="20"/>
          <w:lang w:bidi="ru-RU"/>
        </w:rPr>
        <w:t xml:space="preserve">           </w:t>
      </w:r>
      <w:r w:rsidRPr="00800E86">
        <w:rPr>
          <w:rFonts w:ascii="Arial" w:hAnsi="Arial" w:cs="Arial"/>
          <w:sz w:val="20"/>
          <w:szCs w:val="24"/>
          <w:lang w:bidi="ru-RU"/>
        </w:rPr>
        <w:t>Подпись</w:t>
      </w:r>
      <w:r w:rsidRPr="00800E86">
        <w:rPr>
          <w:rFonts w:cs="Arial"/>
          <w:sz w:val="20"/>
          <w:lang w:bidi="ru-RU"/>
        </w:rPr>
        <w:t xml:space="preserve"> </w:t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>
        <w:rPr>
          <w:rFonts w:cs="Arial"/>
          <w:sz w:val="20"/>
          <w:lang w:bidi="ru-RU"/>
        </w:rPr>
        <w:tab/>
      </w:r>
      <w:r w:rsidRPr="00800E86">
        <w:rPr>
          <w:rFonts w:ascii="Arial" w:hAnsi="Arial" w:cs="Arial"/>
          <w:sz w:val="20"/>
          <w:szCs w:val="24"/>
          <w:lang w:bidi="ru-RU"/>
        </w:rPr>
        <w:t>Расшифровка подписи</w:t>
      </w:r>
      <w:r w:rsidRPr="00800E86">
        <w:rPr>
          <w:rFonts w:cs="Arial"/>
          <w:sz w:val="20"/>
          <w:lang w:bidi="ru-RU"/>
        </w:rPr>
        <w:t xml:space="preserve"> </w:t>
      </w:r>
      <w:r w:rsidRPr="00800E86">
        <w:rPr>
          <w:rFonts w:ascii="Arial" w:hAnsi="Arial" w:cs="Arial"/>
          <w:sz w:val="20"/>
          <w:szCs w:val="24"/>
          <w:lang w:bidi="ru-RU"/>
        </w:rPr>
        <w:t>И.О.Ф.</w:t>
      </w:r>
    </w:p>
    <w:p w:rsidR="0080171C" w:rsidRDefault="0080171C" w:rsidP="0080171C">
      <w:pPr>
        <w:spacing w:after="200" w:line="276" w:lineRule="auto"/>
        <w:ind w:left="708"/>
        <w:rPr>
          <w:rFonts w:cs="Arial"/>
          <w:sz w:val="20"/>
          <w:lang w:bidi="ru-RU"/>
        </w:rPr>
      </w:pPr>
      <w:r>
        <w:rPr>
          <w:rFonts w:cs="Arial"/>
          <w:sz w:val="20"/>
          <w:lang w:bidi="ru-RU"/>
        </w:rPr>
        <w:br w:type="page"/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  <w:lang w:bidi="ru-RU"/>
        </w:rPr>
        <w:lastRenderedPageBreak/>
        <w:t>Приложение № 5</w:t>
      </w:r>
    </w:p>
    <w:p w:rsidR="0080171C" w:rsidRPr="0018793C" w:rsidRDefault="0080171C" w:rsidP="0080171C">
      <w:pPr>
        <w:pStyle w:val="aff"/>
        <w:ind w:left="708"/>
        <w:jc w:val="right"/>
        <w:rPr>
          <w:rFonts w:ascii="Arial" w:hAnsi="Arial" w:cs="Arial"/>
          <w:sz w:val="24"/>
          <w:szCs w:val="24"/>
          <w:lang w:bidi="ru-RU"/>
        </w:rPr>
      </w:pPr>
      <w:proofErr w:type="gramStart"/>
      <w:r w:rsidRPr="0018793C">
        <w:rPr>
          <w:rFonts w:ascii="Arial" w:hAnsi="Arial" w:cs="Arial"/>
          <w:sz w:val="24"/>
          <w:szCs w:val="24"/>
          <w:lang w:bidi="ru-RU"/>
        </w:rPr>
        <w:t>к</w:t>
      </w:r>
      <w:proofErr w:type="gramEnd"/>
      <w:r w:rsidRPr="0018793C">
        <w:rPr>
          <w:rFonts w:ascii="Arial" w:hAnsi="Arial" w:cs="Arial"/>
          <w:sz w:val="24"/>
          <w:szCs w:val="24"/>
          <w:lang w:bidi="ru-RU"/>
        </w:rPr>
        <w:t xml:space="preserve"> Административному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18793C">
        <w:rPr>
          <w:rFonts w:ascii="Arial" w:hAnsi="Arial" w:cs="Arial"/>
          <w:sz w:val="24"/>
          <w:szCs w:val="24"/>
          <w:lang w:bidi="ru-RU"/>
        </w:rPr>
        <w:t>регламенту</w:t>
      </w:r>
    </w:p>
    <w:p w:rsidR="0080171C" w:rsidRPr="0018793C" w:rsidRDefault="0080171C" w:rsidP="0080171C">
      <w:pPr>
        <w:pStyle w:val="ConsPlusTitle"/>
        <w:ind w:left="708"/>
        <w:jc w:val="center"/>
        <w:outlineLvl w:val="2"/>
        <w:rPr>
          <w:b w:val="0"/>
          <w:sz w:val="24"/>
          <w:szCs w:val="24"/>
        </w:rPr>
      </w:pPr>
    </w:p>
    <w:p w:rsidR="0080171C" w:rsidRPr="0018793C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18793C">
        <w:rPr>
          <w:rFonts w:ascii="Arial" w:hAnsi="Arial" w:cs="Arial"/>
          <w:sz w:val="24"/>
          <w:szCs w:val="24"/>
        </w:rPr>
        <w:t>Перечень</w:t>
      </w:r>
    </w:p>
    <w:p w:rsidR="0080171C" w:rsidRPr="0018793C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  <w:proofErr w:type="gramStart"/>
      <w:r w:rsidRPr="0018793C">
        <w:rPr>
          <w:rFonts w:ascii="Arial" w:hAnsi="Arial" w:cs="Arial"/>
          <w:sz w:val="24"/>
          <w:szCs w:val="24"/>
        </w:rPr>
        <w:t>признаков</w:t>
      </w:r>
      <w:proofErr w:type="gramEnd"/>
      <w:r w:rsidRPr="0018793C">
        <w:rPr>
          <w:rFonts w:ascii="Arial" w:hAnsi="Arial" w:cs="Arial"/>
          <w:sz w:val="24"/>
          <w:szCs w:val="24"/>
        </w:rPr>
        <w:t xml:space="preserve"> Заявителей, а также комбинации значений признаков, каждая из которых соответствует одному варианту предоставления</w:t>
      </w:r>
      <w:r>
        <w:rPr>
          <w:rFonts w:cs="Arial"/>
        </w:rPr>
        <w:t xml:space="preserve"> </w:t>
      </w:r>
      <w:r w:rsidRPr="0018793C">
        <w:rPr>
          <w:rFonts w:ascii="Arial" w:hAnsi="Arial" w:cs="Arial"/>
          <w:sz w:val="24"/>
          <w:szCs w:val="24"/>
        </w:rPr>
        <w:t xml:space="preserve">Муниципальной услуги </w:t>
      </w:r>
    </w:p>
    <w:p w:rsidR="0080171C" w:rsidRPr="0018793C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8"/>
        <w:numPr>
          <w:ilvl w:val="0"/>
          <w:numId w:val="3"/>
        </w:numPr>
        <w:ind w:left="708" w:firstLine="0"/>
        <w:contextualSpacing/>
        <w:jc w:val="center"/>
        <w:rPr>
          <w:rFonts w:cs="Arial"/>
        </w:rPr>
      </w:pPr>
      <w:r w:rsidRPr="0018793C">
        <w:rPr>
          <w:rFonts w:cs="Arial"/>
        </w:rPr>
        <w:t>Перечень признаков Заявителей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80171C" w:rsidRPr="0018793C" w:rsidTr="0080171C">
        <w:tc>
          <w:tcPr>
            <w:tcW w:w="9180" w:type="dxa"/>
            <w:gridSpan w:val="3"/>
            <w:shd w:val="clear" w:color="auto" w:fill="auto"/>
          </w:tcPr>
          <w:p w:rsidR="0080171C" w:rsidRPr="0018793C" w:rsidRDefault="0080171C" w:rsidP="006C305A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</w:rPr>
            </w:pPr>
            <w:r w:rsidRPr="0018793C">
              <w:rPr>
                <w:rFonts w:eastAsiaTheme="minorHAnsi" w:cs="Arial"/>
              </w:rPr>
              <w:t xml:space="preserve">Вариант 1 «Направление уведомления о планируемом сносе объекта капитального строительства» 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застройщик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б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технический заказчик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застройщик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б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технический заказчик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застройщик</w:t>
            </w:r>
          </w:p>
          <w:p w:rsidR="0080171C" w:rsidRPr="0018793C" w:rsidRDefault="0080171C" w:rsidP="006C305A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б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технический заказчик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0171C" w:rsidRPr="0018793C" w:rsidRDefault="0080171C" w:rsidP="006C305A">
            <w:pPr>
              <w:pStyle w:val="af8"/>
              <w:numPr>
                <w:ilvl w:val="0"/>
                <w:numId w:val="4"/>
              </w:numPr>
              <w:ind w:left="0" w:firstLine="0"/>
              <w:contextualSpacing/>
              <w:rPr>
                <w:rFonts w:cs="Arial"/>
              </w:rPr>
            </w:pPr>
            <w:r w:rsidRPr="0018793C">
              <w:rPr>
                <w:rFonts w:cs="Arial"/>
              </w:rPr>
              <w:t>За предоставлением Муниципальной услуги обратился лично Заявитель</w:t>
            </w:r>
          </w:p>
          <w:p w:rsidR="0080171C" w:rsidRPr="0018793C" w:rsidRDefault="0080171C" w:rsidP="006C305A">
            <w:pPr>
              <w:pStyle w:val="af8"/>
              <w:numPr>
                <w:ilvl w:val="0"/>
                <w:numId w:val="4"/>
              </w:numPr>
              <w:ind w:left="0" w:firstLine="0"/>
              <w:contextualSpacing/>
              <w:rPr>
                <w:rFonts w:cs="Arial"/>
              </w:rPr>
            </w:pPr>
            <w:r w:rsidRPr="0018793C">
              <w:rPr>
                <w:rFonts w:cs="Arial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0171C" w:rsidRPr="0018793C" w:rsidTr="0080171C">
        <w:tc>
          <w:tcPr>
            <w:tcW w:w="9180" w:type="dxa"/>
            <w:gridSpan w:val="3"/>
            <w:shd w:val="clear" w:color="auto" w:fill="auto"/>
          </w:tcPr>
          <w:p w:rsidR="0080171C" w:rsidRPr="0018793C" w:rsidRDefault="0080171C" w:rsidP="006C305A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</w:rPr>
            </w:pPr>
            <w:r w:rsidRPr="0018793C">
              <w:rPr>
                <w:rFonts w:eastAsiaTheme="minorHAnsi" w:cs="Arial"/>
              </w:rPr>
              <w:t>Вариант 2 «Направление уведомления о завершении сноса объекта капитального строительства»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застройщик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б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технический заказчик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застройщик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б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технический заказчик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а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застройщик</w:t>
            </w:r>
          </w:p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8793C">
              <w:rPr>
                <w:rFonts w:ascii="Arial" w:eastAsia="Calibri" w:hAnsi="Arial" w:cs="Arial"/>
                <w:sz w:val="24"/>
                <w:szCs w:val="24"/>
              </w:rPr>
              <w:t>б</w:t>
            </w:r>
            <w:proofErr w:type="gramEnd"/>
            <w:r w:rsidRPr="0018793C">
              <w:rPr>
                <w:rFonts w:ascii="Arial" w:eastAsia="Calibri" w:hAnsi="Arial" w:cs="Arial"/>
                <w:sz w:val="24"/>
                <w:szCs w:val="24"/>
              </w:rPr>
              <w:t>) технический заказчик</w:t>
            </w:r>
          </w:p>
        </w:tc>
      </w:tr>
      <w:tr w:rsidR="0080171C" w:rsidRPr="0018793C" w:rsidTr="0080171C">
        <w:trPr>
          <w:trHeight w:val="556"/>
        </w:trPr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80171C" w:rsidRPr="0018793C" w:rsidRDefault="0080171C" w:rsidP="006C305A">
            <w:pPr>
              <w:pStyle w:val="af8"/>
              <w:numPr>
                <w:ilvl w:val="0"/>
                <w:numId w:val="5"/>
              </w:numPr>
              <w:ind w:left="0" w:firstLine="0"/>
              <w:contextualSpacing/>
              <w:rPr>
                <w:rFonts w:cs="Arial"/>
              </w:rPr>
            </w:pPr>
            <w:r w:rsidRPr="0018793C">
              <w:rPr>
                <w:rFonts w:cs="Arial"/>
              </w:rPr>
              <w:t>За предоставлением Муниципальной услуги обратился лично Заявитель</w:t>
            </w:r>
          </w:p>
          <w:p w:rsidR="0080171C" w:rsidRPr="0018793C" w:rsidRDefault="0080171C" w:rsidP="006C305A">
            <w:pPr>
              <w:pStyle w:val="af8"/>
              <w:numPr>
                <w:ilvl w:val="0"/>
                <w:numId w:val="5"/>
              </w:numPr>
              <w:ind w:left="0" w:firstLine="0"/>
              <w:contextualSpacing/>
              <w:rPr>
                <w:rFonts w:cs="Arial"/>
              </w:rPr>
            </w:pPr>
            <w:r w:rsidRPr="0018793C">
              <w:rPr>
                <w:rFonts w:cs="Arial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80171C" w:rsidRPr="0018793C" w:rsidRDefault="0080171C" w:rsidP="0080171C">
      <w:pPr>
        <w:spacing w:after="0" w:line="240" w:lineRule="auto"/>
        <w:ind w:left="708"/>
        <w:jc w:val="center"/>
        <w:rPr>
          <w:rFonts w:ascii="Arial" w:hAnsi="Arial" w:cs="Arial"/>
          <w:sz w:val="24"/>
          <w:szCs w:val="24"/>
        </w:rPr>
      </w:pPr>
    </w:p>
    <w:p w:rsidR="0080171C" w:rsidRPr="0018793C" w:rsidRDefault="0080171C" w:rsidP="0080171C">
      <w:pPr>
        <w:pStyle w:val="af8"/>
        <w:ind w:firstLine="0"/>
        <w:jc w:val="center"/>
        <w:rPr>
          <w:rFonts w:cs="Arial"/>
        </w:rPr>
      </w:pPr>
      <w:r w:rsidRPr="0018793C">
        <w:rPr>
          <w:rFonts w:cs="Arial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Комбинация значений признаков</w:t>
            </w:r>
          </w:p>
        </w:tc>
      </w:tr>
      <w:tr w:rsidR="0080171C" w:rsidRPr="0018793C" w:rsidTr="0080171C">
        <w:tc>
          <w:tcPr>
            <w:tcW w:w="9180" w:type="dxa"/>
            <w:gridSpan w:val="2"/>
            <w:shd w:val="clear" w:color="auto" w:fill="auto"/>
          </w:tcPr>
          <w:p w:rsidR="0080171C" w:rsidRPr="0018793C" w:rsidRDefault="0080171C" w:rsidP="006C305A">
            <w:pPr>
              <w:pStyle w:val="af8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</w:rPr>
            </w:pPr>
            <w:r w:rsidRPr="0018793C">
              <w:rPr>
                <w:rFonts w:eastAsiaTheme="minorHAnsi" w:cs="Arial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 xml:space="preserve">Физическое лицо - застройщик, лично 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 xml:space="preserve">Физическое лицо – технический заказчик, лично 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Представитель физического лица - застройщика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Представитель физического лица – технического заказчика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Индивидуальный предприниматель – застройщик, лично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Индивидуальный предприниматель – технический заказчик, лично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 xml:space="preserve">Представитель индивидуального предпринимателя – застройщика 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Юридическое лицо, застройщик – руководитель</w:t>
            </w:r>
          </w:p>
        </w:tc>
      </w:tr>
      <w:tr w:rsidR="0080171C" w:rsidRPr="0018793C" w:rsidTr="0080171C"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 xml:space="preserve">Юридическое лицо, застройщик – представитель по доверенности </w:t>
            </w:r>
          </w:p>
        </w:tc>
      </w:tr>
      <w:tr w:rsidR="0080171C" w:rsidRPr="0018793C" w:rsidTr="0080171C">
        <w:trPr>
          <w:trHeight w:val="262"/>
        </w:trPr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Юридическое лицо, технический заказчик – руководитель</w:t>
            </w:r>
          </w:p>
        </w:tc>
      </w:tr>
      <w:tr w:rsidR="0080171C" w:rsidRPr="0018793C" w:rsidTr="0080171C">
        <w:trPr>
          <w:trHeight w:val="549"/>
        </w:trPr>
        <w:tc>
          <w:tcPr>
            <w:tcW w:w="1384" w:type="dxa"/>
            <w:shd w:val="clear" w:color="auto" w:fill="auto"/>
          </w:tcPr>
          <w:p w:rsidR="0080171C" w:rsidRPr="0018793C" w:rsidRDefault="0080171C" w:rsidP="006C305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8793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0171C" w:rsidRPr="0018793C" w:rsidRDefault="0080171C" w:rsidP="006C305A">
            <w:pPr>
              <w:pStyle w:val="af8"/>
              <w:ind w:left="0" w:firstLine="0"/>
              <w:rPr>
                <w:rFonts w:cs="Arial"/>
              </w:rPr>
            </w:pPr>
            <w:r w:rsidRPr="0018793C">
              <w:rPr>
                <w:rFonts w:cs="Arial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80171C" w:rsidRPr="00605B5C" w:rsidRDefault="0080171C" w:rsidP="0080171C">
      <w:pPr>
        <w:ind w:left="708"/>
      </w:pPr>
    </w:p>
    <w:p w:rsidR="004B0A7B" w:rsidRDefault="004B0A7B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80171C">
      <w:pPr>
        <w:ind w:left="708"/>
      </w:pPr>
    </w:p>
    <w:p w:rsidR="00EC370C" w:rsidRDefault="00EC370C" w:rsidP="00EC370C"/>
    <w:p w:rsidR="00EC370C" w:rsidRDefault="00EC370C" w:rsidP="00EC370C"/>
    <w:p w:rsidR="00EC370C" w:rsidRPr="00EC370C" w:rsidRDefault="00EC370C" w:rsidP="00EC370C">
      <w:pPr>
        <w:ind w:left="7788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</w:t>
      </w:r>
    </w:p>
    <w:p w:rsidR="00EC370C" w:rsidRPr="00EC370C" w:rsidRDefault="00EC370C" w:rsidP="00EC370C">
      <w:pPr>
        <w:ind w:left="708"/>
        <w:jc w:val="center"/>
        <w:rPr>
          <w:rFonts w:ascii="Arial" w:hAnsi="Arial" w:cs="Arial"/>
          <w:sz w:val="20"/>
          <w:szCs w:val="20"/>
        </w:rPr>
      </w:pPr>
    </w:p>
    <w:p w:rsidR="00EC370C" w:rsidRPr="00EC370C" w:rsidRDefault="00EC370C" w:rsidP="00EC370C">
      <w:pPr>
        <w:ind w:left="708"/>
        <w:jc w:val="right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EC370C" w:rsidRPr="00EC370C" w:rsidRDefault="00EC370C" w:rsidP="00EC370C">
      <w:pPr>
        <w:ind w:left="708"/>
        <w:jc w:val="right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>Острогожского муниципального района</w:t>
      </w:r>
    </w:p>
    <w:p w:rsidR="00EC370C" w:rsidRPr="00EC370C" w:rsidRDefault="00EC370C" w:rsidP="00EC370C">
      <w:pPr>
        <w:ind w:left="708"/>
        <w:jc w:val="right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>Воронежской области</w:t>
      </w:r>
    </w:p>
    <w:p w:rsidR="00EC370C" w:rsidRPr="00EC370C" w:rsidRDefault="00EC370C" w:rsidP="00EC370C">
      <w:pPr>
        <w:ind w:left="708"/>
        <w:jc w:val="right"/>
        <w:rPr>
          <w:rFonts w:ascii="Arial" w:hAnsi="Arial" w:cs="Arial"/>
          <w:sz w:val="20"/>
          <w:szCs w:val="20"/>
          <w:u w:val="single"/>
        </w:rPr>
      </w:pPr>
      <w:proofErr w:type="spellStart"/>
      <w:r w:rsidRPr="00EC370C">
        <w:rPr>
          <w:rFonts w:ascii="Arial" w:hAnsi="Arial" w:cs="Arial"/>
          <w:sz w:val="20"/>
          <w:szCs w:val="20"/>
        </w:rPr>
        <w:t>м.п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. __________________ </w:t>
      </w:r>
      <w:proofErr w:type="spellStart"/>
      <w:r w:rsidRPr="00EC370C">
        <w:rPr>
          <w:rFonts w:ascii="Arial" w:hAnsi="Arial" w:cs="Arial"/>
          <w:sz w:val="20"/>
          <w:szCs w:val="20"/>
        </w:rPr>
        <w:t>А.А.Ребрун</w:t>
      </w:r>
      <w:proofErr w:type="spellEnd"/>
    </w:p>
    <w:p w:rsidR="00EC370C" w:rsidRPr="00EC370C" w:rsidRDefault="00EC370C" w:rsidP="00EC370C">
      <w:pPr>
        <w:ind w:left="708"/>
        <w:jc w:val="right"/>
        <w:rPr>
          <w:rFonts w:ascii="Arial" w:hAnsi="Arial" w:cs="Arial"/>
          <w:sz w:val="20"/>
          <w:szCs w:val="20"/>
        </w:rPr>
      </w:pPr>
      <w:proofErr w:type="gramStart"/>
      <w:r w:rsidRPr="00EC370C">
        <w:rPr>
          <w:rFonts w:ascii="Arial" w:hAnsi="Arial" w:cs="Arial"/>
          <w:sz w:val="20"/>
          <w:szCs w:val="20"/>
        </w:rPr>
        <w:t>от</w:t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«29» января 2024 года</w:t>
      </w:r>
    </w:p>
    <w:p w:rsidR="00EC370C" w:rsidRPr="00EC370C" w:rsidRDefault="00EC370C" w:rsidP="00EC370C">
      <w:pPr>
        <w:ind w:left="708"/>
        <w:jc w:val="center"/>
        <w:rPr>
          <w:rFonts w:ascii="Arial" w:hAnsi="Arial" w:cs="Arial"/>
          <w:b/>
          <w:sz w:val="20"/>
          <w:szCs w:val="20"/>
        </w:rPr>
      </w:pPr>
      <w:r w:rsidRPr="00EC370C">
        <w:rPr>
          <w:rFonts w:ascii="Arial" w:hAnsi="Arial" w:cs="Arial"/>
          <w:b/>
          <w:sz w:val="20"/>
          <w:szCs w:val="20"/>
        </w:rPr>
        <w:t xml:space="preserve">АКТ </w:t>
      </w:r>
    </w:p>
    <w:p w:rsidR="00EC370C" w:rsidRPr="00EC370C" w:rsidRDefault="00EC370C" w:rsidP="00EC370C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EC370C" w:rsidRPr="00EC370C" w:rsidRDefault="00EC370C" w:rsidP="00EC370C">
      <w:pPr>
        <w:ind w:left="708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>Обнародования постановления №</w:t>
      </w:r>
      <w:proofErr w:type="gramStart"/>
      <w:r w:rsidRPr="00EC370C">
        <w:rPr>
          <w:rFonts w:ascii="Arial" w:hAnsi="Arial" w:cs="Arial"/>
          <w:sz w:val="20"/>
          <w:szCs w:val="20"/>
        </w:rPr>
        <w:t>7  от</w:t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29.01.2024г. «</w:t>
      </w:r>
      <w:r w:rsidRPr="00EC370C">
        <w:rPr>
          <w:rFonts w:ascii="Arial" w:hAnsi="Arial" w:cs="Arial"/>
          <w:bCs/>
          <w:sz w:val="20"/>
          <w:szCs w:val="20"/>
        </w:rPr>
        <w:t>Об утверждении административного регламента предоставления муниципальной услуги «</w:t>
      </w:r>
      <w:r w:rsidRPr="00EC370C">
        <w:rPr>
          <w:rFonts w:ascii="Arial" w:hAnsi="Arial" w:cs="Arial"/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C370C">
        <w:rPr>
          <w:rFonts w:ascii="Arial" w:hAnsi="Arial" w:cs="Arial"/>
          <w:bCs/>
          <w:sz w:val="20"/>
          <w:szCs w:val="20"/>
        </w:rPr>
        <w:t xml:space="preserve">» на территории </w:t>
      </w:r>
      <w:proofErr w:type="spellStart"/>
      <w:r w:rsidRPr="00EC370C">
        <w:rPr>
          <w:rFonts w:ascii="Arial" w:hAnsi="Arial" w:cs="Arial"/>
          <w:bCs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bCs/>
          <w:sz w:val="20"/>
          <w:szCs w:val="20"/>
        </w:rPr>
        <w:t xml:space="preserve"> сельского поселения Острогожского муниципального района Воронежской области</w:t>
      </w:r>
    </w:p>
    <w:tbl>
      <w:tblPr>
        <w:tblStyle w:val="aff1"/>
        <w:tblpPr w:leftFromText="180" w:rightFromText="180" w:vertAnchor="text" w:horzAnchor="page" w:tblpX="2416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</w:tblGrid>
      <w:tr w:rsidR="00EC370C" w:rsidRPr="00EC370C" w:rsidTr="00EC370C">
        <w:trPr>
          <w:trHeight w:val="280"/>
        </w:trPr>
        <w:tc>
          <w:tcPr>
            <w:tcW w:w="267" w:type="dxa"/>
          </w:tcPr>
          <w:p w:rsidR="00EC370C" w:rsidRPr="00EC370C" w:rsidRDefault="00EC370C" w:rsidP="00EC370C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</w:tr>
    </w:tbl>
    <w:p w:rsidR="00EC370C" w:rsidRPr="00EC370C" w:rsidRDefault="00EC370C" w:rsidP="00EC370C">
      <w:pPr>
        <w:rPr>
          <w:rFonts w:ascii="Arial" w:hAnsi="Arial" w:cs="Arial"/>
          <w:sz w:val="20"/>
          <w:szCs w:val="20"/>
        </w:rPr>
      </w:pPr>
    </w:p>
    <w:p w:rsidR="00EC370C" w:rsidRPr="00EC370C" w:rsidRDefault="00EC370C" w:rsidP="00EC370C">
      <w:pPr>
        <w:ind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        «</w:t>
      </w:r>
      <w:proofErr w:type="gramStart"/>
      <w:r w:rsidRPr="00EC370C">
        <w:rPr>
          <w:rFonts w:ascii="Arial" w:hAnsi="Arial" w:cs="Arial"/>
          <w:sz w:val="20"/>
          <w:szCs w:val="20"/>
        </w:rPr>
        <w:t>29»января</w:t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 2024 г.                                                      </w:t>
      </w:r>
      <w:proofErr w:type="gramStart"/>
      <w:r w:rsidRPr="00EC370C">
        <w:rPr>
          <w:rFonts w:ascii="Arial" w:hAnsi="Arial" w:cs="Arial"/>
          <w:sz w:val="20"/>
          <w:szCs w:val="20"/>
        </w:rPr>
        <w:t>село</w:t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Кривая Поляна</w:t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ab/>
        <w:t>Мы, нижеподписавшиеся, рабочая группа в составе:</w:t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ab/>
        <w:t xml:space="preserve">- председатель комиссии – </w:t>
      </w:r>
      <w:proofErr w:type="spellStart"/>
      <w:r w:rsidRPr="00EC370C">
        <w:rPr>
          <w:rFonts w:ascii="Arial" w:hAnsi="Arial" w:cs="Arial"/>
          <w:sz w:val="20"/>
          <w:szCs w:val="20"/>
        </w:rPr>
        <w:t>Ребрун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А.А. – глава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поселения;</w:t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EC370C">
        <w:rPr>
          <w:rFonts w:ascii="Arial" w:hAnsi="Arial" w:cs="Arial"/>
          <w:sz w:val="20"/>
          <w:szCs w:val="20"/>
        </w:rPr>
        <w:t>члены</w:t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комиссии:</w:t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– Рыбалкина З.В. –ведущий специалист администрации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</w:t>
      </w:r>
      <w:proofErr w:type="gramStart"/>
      <w:r w:rsidRPr="00EC370C">
        <w:rPr>
          <w:rFonts w:ascii="Arial" w:hAnsi="Arial" w:cs="Arial"/>
          <w:sz w:val="20"/>
          <w:szCs w:val="20"/>
        </w:rPr>
        <w:t>поселения.:</w:t>
      </w:r>
      <w:proofErr w:type="gramEnd"/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        - Рязанова Л.П.   – инспектор по земельным вопросам администрации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поселения;</w:t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proofErr w:type="gramStart"/>
      <w:r w:rsidRPr="00EC370C">
        <w:rPr>
          <w:rFonts w:ascii="Arial" w:hAnsi="Arial" w:cs="Arial"/>
          <w:sz w:val="20"/>
          <w:szCs w:val="20"/>
        </w:rPr>
        <w:t>составили</w:t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настоящий акт о нижеследующем:</w:t>
      </w:r>
    </w:p>
    <w:p w:rsidR="00EC370C" w:rsidRPr="00EC370C" w:rsidRDefault="00EC370C" w:rsidP="00EC370C">
      <w:pPr>
        <w:ind w:left="708"/>
        <w:jc w:val="both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>«29» января 2024 года обнародовано постановление, №7 от 29.01.2024г.</w:t>
      </w:r>
      <w:r w:rsidRPr="00EC370C">
        <w:rPr>
          <w:rFonts w:ascii="Arial" w:eastAsia="Times New Roman" w:hAnsi="Arial" w:cs="Arial"/>
          <w:bCs/>
          <w:kern w:val="28"/>
          <w:sz w:val="20"/>
          <w:szCs w:val="20"/>
          <w:lang w:eastAsia="ru-RU"/>
        </w:rPr>
        <w:t xml:space="preserve"> </w:t>
      </w:r>
      <w:r w:rsidRPr="00EC370C">
        <w:rPr>
          <w:rFonts w:ascii="Arial" w:hAnsi="Arial" w:cs="Arial"/>
          <w:bCs/>
          <w:sz w:val="20"/>
          <w:szCs w:val="20"/>
        </w:rPr>
        <w:t>Об утверждении административного регламента предоставления муниципальной услуги «</w:t>
      </w:r>
      <w:r w:rsidRPr="00EC370C">
        <w:rPr>
          <w:rFonts w:ascii="Arial" w:hAnsi="Arial" w:cs="Arial"/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C370C">
        <w:rPr>
          <w:rFonts w:ascii="Arial" w:hAnsi="Arial" w:cs="Arial"/>
          <w:bCs/>
          <w:sz w:val="20"/>
          <w:szCs w:val="20"/>
        </w:rPr>
        <w:t xml:space="preserve">» на территории </w:t>
      </w:r>
      <w:proofErr w:type="spellStart"/>
      <w:r w:rsidRPr="00EC370C">
        <w:rPr>
          <w:rFonts w:ascii="Arial" w:hAnsi="Arial" w:cs="Arial"/>
          <w:bCs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bCs/>
          <w:sz w:val="20"/>
          <w:szCs w:val="20"/>
        </w:rPr>
        <w:t xml:space="preserve"> сельского поселения Острогожского муниципального района Воронежской </w:t>
      </w:r>
      <w:proofErr w:type="spellStart"/>
      <w:r w:rsidRPr="00EC370C">
        <w:rPr>
          <w:rFonts w:ascii="Arial" w:hAnsi="Arial" w:cs="Arial"/>
          <w:bCs/>
          <w:sz w:val="20"/>
          <w:szCs w:val="20"/>
        </w:rPr>
        <w:t>области</w:t>
      </w:r>
      <w:r w:rsidRPr="00EC370C">
        <w:rPr>
          <w:rFonts w:ascii="Arial" w:hAnsi="Arial" w:cs="Arial"/>
          <w:sz w:val="20"/>
          <w:szCs w:val="20"/>
        </w:rPr>
        <w:t>,путём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 размещения  текстов сообщения  на  информационных стендах,  расположенных:- здание администрации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поселения – с. Кривая Поляна ул. Школьная д.7-  здание  библиотеки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поселения- </w:t>
      </w:r>
      <w:proofErr w:type="spellStart"/>
      <w:r w:rsidRPr="00EC370C">
        <w:rPr>
          <w:rFonts w:ascii="Arial" w:hAnsi="Arial" w:cs="Arial"/>
          <w:sz w:val="20"/>
          <w:szCs w:val="20"/>
        </w:rPr>
        <w:t>с.Кривая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Поляна, ул. Школьная , д.9;с целью доведения до сведения жителей, проживающих на территории </w:t>
      </w:r>
      <w:proofErr w:type="spellStart"/>
      <w:r w:rsidRPr="00EC370C">
        <w:rPr>
          <w:rFonts w:ascii="Arial" w:hAnsi="Arial" w:cs="Arial"/>
          <w:sz w:val="20"/>
          <w:szCs w:val="20"/>
        </w:rPr>
        <w:t>Кривополянского</w:t>
      </w:r>
      <w:proofErr w:type="spellEnd"/>
      <w:r w:rsidRPr="00EC370C">
        <w:rPr>
          <w:rFonts w:ascii="Arial" w:hAnsi="Arial" w:cs="Arial"/>
          <w:sz w:val="20"/>
          <w:szCs w:val="20"/>
        </w:rPr>
        <w:t xml:space="preserve"> сельского поселения.</w:t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>В чем и составлен настоящий акт.</w:t>
      </w:r>
    </w:p>
    <w:p w:rsidR="00EC370C" w:rsidRPr="00EC370C" w:rsidRDefault="00EC370C" w:rsidP="00EC370C">
      <w:pPr>
        <w:ind w:left="70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   Председатель комиссии</w:t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  <w:t xml:space="preserve">            </w:t>
      </w:r>
      <w:proofErr w:type="spellStart"/>
      <w:r w:rsidRPr="00EC370C">
        <w:rPr>
          <w:rFonts w:ascii="Arial" w:hAnsi="Arial" w:cs="Arial"/>
          <w:sz w:val="20"/>
          <w:szCs w:val="20"/>
        </w:rPr>
        <w:t>А.А.Ребрун</w:t>
      </w:r>
      <w:proofErr w:type="spellEnd"/>
    </w:p>
    <w:p w:rsidR="00EC370C" w:rsidRPr="00EC370C" w:rsidRDefault="00EC370C" w:rsidP="00EC370C">
      <w:pPr>
        <w:ind w:left="70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   </w:t>
      </w:r>
    </w:p>
    <w:p w:rsidR="00EC370C" w:rsidRPr="00EC370C" w:rsidRDefault="00EC370C" w:rsidP="00EC370C">
      <w:pPr>
        <w:ind w:left="888" w:right="49"/>
        <w:rPr>
          <w:rFonts w:ascii="Arial" w:hAnsi="Arial" w:cs="Arial"/>
          <w:sz w:val="20"/>
          <w:szCs w:val="20"/>
        </w:rPr>
      </w:pPr>
      <w:r w:rsidRPr="00EC370C">
        <w:rPr>
          <w:rFonts w:ascii="Arial" w:hAnsi="Arial" w:cs="Arial"/>
          <w:sz w:val="20"/>
          <w:szCs w:val="20"/>
        </w:rPr>
        <w:t xml:space="preserve">Члены </w:t>
      </w:r>
      <w:proofErr w:type="gramStart"/>
      <w:r w:rsidRPr="00EC370C">
        <w:rPr>
          <w:rFonts w:ascii="Arial" w:hAnsi="Arial" w:cs="Arial"/>
          <w:sz w:val="20"/>
          <w:szCs w:val="20"/>
        </w:rPr>
        <w:t>комиссии:</w:t>
      </w:r>
      <w:r w:rsidRPr="00EC370C">
        <w:rPr>
          <w:rFonts w:ascii="Arial" w:hAnsi="Arial" w:cs="Arial"/>
          <w:sz w:val="20"/>
          <w:szCs w:val="20"/>
        </w:rPr>
        <w:tab/>
      </w:r>
      <w:proofErr w:type="gramEnd"/>
      <w:r w:rsidRPr="00EC370C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proofErr w:type="spellStart"/>
      <w:r w:rsidRPr="00EC370C">
        <w:rPr>
          <w:rFonts w:ascii="Arial" w:hAnsi="Arial" w:cs="Arial"/>
          <w:sz w:val="20"/>
          <w:szCs w:val="20"/>
        </w:rPr>
        <w:t>З.В.Рыбалкина</w:t>
      </w:r>
      <w:proofErr w:type="spellEnd"/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</w:r>
      <w:r w:rsidRPr="00EC370C">
        <w:rPr>
          <w:rFonts w:ascii="Arial" w:hAnsi="Arial" w:cs="Arial"/>
          <w:sz w:val="20"/>
          <w:szCs w:val="20"/>
        </w:rPr>
        <w:tab/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EC37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370C">
        <w:rPr>
          <w:rFonts w:ascii="Arial" w:hAnsi="Arial" w:cs="Arial"/>
          <w:sz w:val="20"/>
          <w:szCs w:val="20"/>
        </w:rPr>
        <w:t>Л.П.Рязанова</w:t>
      </w:r>
      <w:proofErr w:type="spellEnd"/>
    </w:p>
    <w:p w:rsidR="00EC370C" w:rsidRPr="00EC370C" w:rsidRDefault="00EC370C" w:rsidP="00EC370C">
      <w:pPr>
        <w:ind w:left="1416"/>
        <w:rPr>
          <w:rFonts w:ascii="Arial" w:hAnsi="Arial" w:cs="Arial"/>
          <w:sz w:val="20"/>
          <w:szCs w:val="20"/>
        </w:rPr>
      </w:pPr>
    </w:p>
    <w:sectPr w:rsidR="00EC370C" w:rsidRPr="00EC370C" w:rsidSect="0080171C">
      <w:pgSz w:w="11907" w:h="16839" w:code="9"/>
      <w:pgMar w:top="1134" w:right="851" w:bottom="1134" w:left="567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47189"/>
    <w:multiLevelType w:val="multilevel"/>
    <w:tmpl w:val="CAB03A4A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1C"/>
    <w:rsid w:val="004B0A7B"/>
    <w:rsid w:val="0065143B"/>
    <w:rsid w:val="0075244D"/>
    <w:rsid w:val="0080171C"/>
    <w:rsid w:val="00E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B0DF6-3395-4CA5-94EE-C74CFEB7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1C"/>
  </w:style>
  <w:style w:type="paragraph" w:styleId="1">
    <w:name w:val="heading 1"/>
    <w:aliases w:val="!Части документа"/>
    <w:basedOn w:val="a"/>
    <w:next w:val="a"/>
    <w:link w:val="10"/>
    <w:qFormat/>
    <w:rsid w:val="0080171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80171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0171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0171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017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80171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171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171C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80171C"/>
  </w:style>
  <w:style w:type="paragraph" w:styleId="a3">
    <w:name w:val="footnote text"/>
    <w:basedOn w:val="a"/>
    <w:link w:val="a4"/>
    <w:uiPriority w:val="99"/>
    <w:rsid w:val="008017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0171C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0171C"/>
    <w:rPr>
      <w:vertAlign w:val="superscript"/>
    </w:rPr>
  </w:style>
  <w:style w:type="paragraph" w:styleId="a6">
    <w:name w:val="header"/>
    <w:basedOn w:val="a"/>
    <w:link w:val="a7"/>
    <w:uiPriority w:val="99"/>
    <w:rsid w:val="008017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0171C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80171C"/>
  </w:style>
  <w:style w:type="character" w:styleId="a9">
    <w:name w:val="Hyperlink"/>
    <w:basedOn w:val="a0"/>
    <w:uiPriority w:val="99"/>
    <w:rsid w:val="0080171C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80171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017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80171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80171C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80171C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80171C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80171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80171C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80171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80171C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80171C"/>
    <w:rPr>
      <w:color w:val="800080"/>
      <w:u w:val="single"/>
    </w:rPr>
  </w:style>
  <w:style w:type="paragraph" w:customStyle="1" w:styleId="af4">
    <w:name w:val="Знак Знак Знак Знак"/>
    <w:basedOn w:val="a"/>
    <w:rsid w:val="0080171C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8017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80171C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80171C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80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80171C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80171C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0171C"/>
    <w:pPr>
      <w:spacing w:after="120" w:line="48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0171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01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80171C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8017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017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8017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80171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80171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80171C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80171C"/>
    <w:rPr>
      <w:vertAlign w:val="superscript"/>
    </w:rPr>
  </w:style>
  <w:style w:type="paragraph" w:styleId="aff">
    <w:name w:val="No Spacing"/>
    <w:uiPriority w:val="1"/>
    <w:qFormat/>
    <w:rsid w:val="00801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801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80171C"/>
    <w:pPr>
      <w:widowControl w:val="0"/>
      <w:adjustRightInd w:val="0"/>
      <w:spacing w:after="0" w:line="240" w:lineRule="auto"/>
      <w:ind w:firstLine="567"/>
      <w:jc w:val="center"/>
      <w:textAlignment w:val="baseline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80171C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80171C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80171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3">
    <w:name w:val="T3"/>
    <w:hidden/>
    <w:rsid w:val="0080171C"/>
    <w:rPr>
      <w:sz w:val="24"/>
    </w:rPr>
  </w:style>
  <w:style w:type="paragraph" w:styleId="31">
    <w:name w:val="Body Text Indent 3"/>
    <w:basedOn w:val="a"/>
    <w:link w:val="32"/>
    <w:rsid w:val="0080171C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0171C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80171C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801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01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17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80171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80171C"/>
  </w:style>
  <w:style w:type="table" w:styleId="aff1">
    <w:name w:val="Table Grid"/>
    <w:basedOn w:val="a1"/>
    <w:uiPriority w:val="59"/>
    <w:rsid w:val="0080171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80171C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0171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80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Знак1"/>
    <w:link w:val="aff3"/>
    <w:rsid w:val="0080171C"/>
    <w:rPr>
      <w:rFonts w:ascii="Calibri Light" w:hAnsi="Calibri Light"/>
      <w:b/>
      <w:bCs/>
      <w:kern w:val="28"/>
      <w:sz w:val="32"/>
      <w:szCs w:val="32"/>
    </w:rPr>
  </w:style>
  <w:style w:type="character" w:styleId="aff4">
    <w:name w:val="Emphasis"/>
    <w:qFormat/>
    <w:rsid w:val="0080171C"/>
    <w:rPr>
      <w:i/>
      <w:iCs/>
    </w:rPr>
  </w:style>
  <w:style w:type="character" w:customStyle="1" w:styleId="9">
    <w:name w:val="Основной текст (9)_"/>
    <w:link w:val="90"/>
    <w:locked/>
    <w:rsid w:val="0080171C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171C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,Основной текст + Курсив"/>
    <w:rsid w:val="0080171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5">
    <w:name w:val="Основной текст_"/>
    <w:link w:val="23"/>
    <w:locked/>
    <w:rsid w:val="0080171C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5"/>
    <w:rsid w:val="0080171C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customStyle="1" w:styleId="15">
    <w:name w:val="Стиль1"/>
    <w:basedOn w:val="a"/>
    <w:qFormat/>
    <w:rsid w:val="0080171C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character" w:customStyle="1" w:styleId="85pt0pt">
    <w:name w:val="Основной текст + 8;5 pt;Интервал 0 pt"/>
    <w:rsid w:val="00801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8017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HTML1">
    <w:name w:val="HTML Variable"/>
    <w:aliases w:val="!Ссылки в документе"/>
    <w:basedOn w:val="a0"/>
    <w:rsid w:val="0080171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80171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0171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0171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0171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3">
    <w:name w:val="Title"/>
    <w:basedOn w:val="a"/>
    <w:next w:val="a"/>
    <w:link w:val="14"/>
    <w:qFormat/>
    <w:rsid w:val="0080171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80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3">
    <w:name w:val="Основной текст (3)_"/>
    <w:link w:val="34"/>
    <w:locked/>
    <w:rsid w:val="0080171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0171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f7">
    <w:name w:val="Колонтитул_"/>
    <w:link w:val="aff8"/>
    <w:locked/>
    <w:rsid w:val="0080171C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f8">
    <w:name w:val="Колонтитул"/>
    <w:basedOn w:val="a"/>
    <w:link w:val="aff7"/>
    <w:rsid w:val="0080171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0">
    <w:name w:val="Основной текст (10)_"/>
    <w:link w:val="101"/>
    <w:locked/>
    <w:rsid w:val="0080171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71C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4">
    <w:name w:val="Заголовок №2_"/>
    <w:link w:val="25"/>
    <w:locked/>
    <w:rsid w:val="0080171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80171C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16">
    <w:name w:val="Основной текст1"/>
    <w:rsid w:val="008017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8017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8017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80171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f9">
    <w:name w:val="Сноска_"/>
    <w:basedOn w:val="a0"/>
    <w:link w:val="affa"/>
    <w:rsid w:val="0080171C"/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Другое_"/>
    <w:basedOn w:val="a0"/>
    <w:link w:val="affc"/>
    <w:rsid w:val="0080171C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Сноска"/>
    <w:basedOn w:val="a"/>
    <w:link w:val="aff9"/>
    <w:rsid w:val="008017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c">
    <w:name w:val="Другое"/>
    <w:basedOn w:val="a"/>
    <w:link w:val="affb"/>
    <w:rsid w:val="008017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8017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2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14429</Words>
  <Characters>82250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2024-02-02T10:15:00Z</cp:lastPrinted>
  <dcterms:created xsi:type="dcterms:W3CDTF">2024-01-29T11:53:00Z</dcterms:created>
  <dcterms:modified xsi:type="dcterms:W3CDTF">2024-02-02T10:24:00Z</dcterms:modified>
</cp:coreProperties>
</file>