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АМИНИСТРАЦИЯ КРИВОПОЛЯНСКОГО СЕЛЬСКОГО ПОСЕЛЕНИЯ</w:t>
      </w:r>
    </w:p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ОСТРОГОЖСКОГО МУНИЦИПАЛЬНОГО РАЙОНА</w:t>
      </w:r>
    </w:p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ВОРОНЕЖСКОЙ ОБЛАСТИ</w:t>
      </w:r>
    </w:p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rFonts w:ascii="Arial" w:hAnsi="Arial" w:cs="Arial"/>
          <w:bCs/>
        </w:rPr>
      </w:pPr>
    </w:p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ПОСТАНОВЛЕНИЕ</w:t>
      </w:r>
    </w:p>
    <w:p w:rsidR="00B94DEE" w:rsidRPr="00F3654C" w:rsidRDefault="00B94DEE" w:rsidP="00B94DE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«26» </w:t>
      </w:r>
      <w:r>
        <w:rPr>
          <w:rFonts w:ascii="Arial" w:hAnsi="Arial" w:cs="Arial"/>
          <w:bCs/>
        </w:rPr>
        <w:t>июня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2024</w:t>
      </w:r>
      <w:r w:rsidRPr="00F3654C">
        <w:rPr>
          <w:rFonts w:ascii="Arial" w:hAnsi="Arial" w:cs="Arial"/>
          <w:bCs/>
        </w:rPr>
        <w:t xml:space="preserve"> года №</w:t>
      </w:r>
      <w:r>
        <w:rPr>
          <w:rFonts w:ascii="Arial" w:hAnsi="Arial" w:cs="Arial"/>
          <w:bCs/>
        </w:rPr>
        <w:t>28</w:t>
      </w:r>
    </w:p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с. Кривая Поляна</w:t>
      </w:r>
    </w:p>
    <w:p w:rsidR="00B94DEE" w:rsidRDefault="00B94DEE" w:rsidP="00B94DE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Об утверждении схемы размещения нестационарных торговых объектов на территории Кривополянского сельского поселения Острогожского муниципального района Воронежской области</w:t>
      </w:r>
    </w:p>
    <w:p w:rsidR="00B94DEE" w:rsidRDefault="00B94DEE" w:rsidP="00B94DEE">
      <w:pPr>
        <w:tabs>
          <w:tab w:val="left" w:pos="709"/>
        </w:tabs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законом Воронежской области от 30.06.2010 № 68-ОЗ «О государственном регулировании торговой деятельности на территории Воронежской области», Федеральным законом от 23.02.2013 N 15-ФЗ "Об охране здоровья граждан от воздействия окружающего табачного дыма и последствий потребления табака", Федеральным законом от 22.11.1995 N 171-ФЗ)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на основании приказа департамента предпринимательства и торговли Воронежской области от 22.06.2015 года № 41 «Об утверждении порядка разработки и утверждении схемы размещения нестационарных торговых объектов органами местного самоуправления муниципальных образований на территории Воронежской области» администрация Кривополянского сельского поселения Острогожского муниципального района Воронежской области постановляет:</w:t>
      </w:r>
    </w:p>
    <w:p w:rsidR="00B94DEE" w:rsidRDefault="00B94DEE" w:rsidP="00B94DEE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Утвердить текстовую часть </w:t>
      </w:r>
      <w:r>
        <w:rPr>
          <w:rFonts w:ascii="Arial" w:hAnsi="Arial" w:cs="Arial"/>
          <w:color w:val="000000"/>
        </w:rPr>
        <w:t>схемы размещения нестационарных торговых объектов на территории Кривополянского сельского поселения Острогожского муниципального района Воронежской области согласно приложению № 1.</w:t>
      </w:r>
    </w:p>
    <w:p w:rsidR="00B94DEE" w:rsidRDefault="00B94DEE" w:rsidP="00B94DEE">
      <w:pPr>
        <w:tabs>
          <w:tab w:val="left" w:pos="709"/>
        </w:tabs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2. Утвердить графическую часть</w:t>
      </w:r>
      <w:r>
        <w:rPr>
          <w:rFonts w:ascii="Arial" w:hAnsi="Arial" w:cs="Arial"/>
          <w:color w:val="000000"/>
        </w:rPr>
        <w:t xml:space="preserve"> схемы размещения нестационарных торговых объектов на территории Кривополянского сельского поселения Острогожского муниципального района Воронежской области согласно приложению № 2.</w:t>
      </w:r>
    </w:p>
    <w:p w:rsidR="00B94DEE" w:rsidRDefault="00A373D8" w:rsidP="00B94DEE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3</w:t>
      </w:r>
      <w:r w:rsidR="00B94DEE">
        <w:rPr>
          <w:rFonts w:ascii="Arial" w:hAnsi="Arial" w:cs="Arial"/>
          <w:color w:val="000000"/>
        </w:rPr>
        <w:t>. Постановление администрации Кривополянского сельского поселения Острогожского муниципальног</w:t>
      </w:r>
      <w:r w:rsidR="00B94DEE">
        <w:rPr>
          <w:rFonts w:ascii="Arial" w:hAnsi="Arial" w:cs="Arial"/>
          <w:color w:val="000000"/>
        </w:rPr>
        <w:t>о района Воронежской области №14 от «26</w:t>
      </w:r>
      <w:r w:rsidR="00B94DEE">
        <w:rPr>
          <w:rFonts w:ascii="Arial" w:hAnsi="Arial" w:cs="Arial"/>
          <w:color w:val="000000"/>
        </w:rPr>
        <w:t xml:space="preserve">» </w:t>
      </w:r>
      <w:r w:rsidR="00B94DEE">
        <w:rPr>
          <w:rFonts w:ascii="Arial" w:hAnsi="Arial" w:cs="Arial"/>
          <w:color w:val="000000"/>
        </w:rPr>
        <w:t>февраля 2018</w:t>
      </w:r>
      <w:r w:rsidR="00B94DEE">
        <w:rPr>
          <w:rFonts w:ascii="Arial" w:hAnsi="Arial" w:cs="Arial"/>
          <w:color w:val="000000"/>
        </w:rPr>
        <w:t xml:space="preserve"> г. признать утратившим силу.</w:t>
      </w:r>
    </w:p>
    <w:p w:rsidR="00B94DEE" w:rsidRDefault="00A373D8" w:rsidP="00B94DEE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4</w:t>
      </w:r>
      <w:r w:rsidR="00B94DEE">
        <w:rPr>
          <w:rFonts w:ascii="Arial" w:hAnsi="Arial" w:cs="Arial"/>
          <w:color w:val="000000"/>
        </w:rPr>
        <w:t>. Настоящее постановление подлежит обнародованию.</w:t>
      </w:r>
    </w:p>
    <w:p w:rsidR="00B94DEE" w:rsidRDefault="00A373D8" w:rsidP="00B94DEE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5</w:t>
      </w:r>
      <w:bookmarkStart w:id="0" w:name="_GoBack"/>
      <w:bookmarkEnd w:id="0"/>
      <w:r w:rsidR="00B94DEE">
        <w:rPr>
          <w:rFonts w:ascii="Arial" w:hAnsi="Arial" w:cs="Arial"/>
          <w:color w:val="000000"/>
        </w:rPr>
        <w:t>. Контроль за исполнением настоящего постановления оставляю за собой.</w:t>
      </w:r>
    </w:p>
    <w:p w:rsidR="00B94DEE" w:rsidRDefault="00B94DEE" w:rsidP="00B94DEE">
      <w:pPr>
        <w:tabs>
          <w:tab w:val="left" w:pos="709"/>
          <w:tab w:val="left" w:pos="710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 Кривополянского сельского поселения                                 А.А.Ребрун</w:t>
      </w:r>
    </w:p>
    <w:p w:rsidR="00B94DEE" w:rsidRPr="00E755CC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</w:pPr>
    </w:p>
    <w:p w:rsidR="00B94DEE" w:rsidRPr="00E755CC" w:rsidRDefault="00B94DEE" w:rsidP="00B94DEE">
      <w:pPr>
        <w:tabs>
          <w:tab w:val="left" w:pos="1140"/>
        </w:tabs>
        <w:ind w:firstLine="709"/>
        <w:jc w:val="both"/>
      </w:pPr>
    </w:p>
    <w:p w:rsidR="00B94DEE" w:rsidRDefault="00B94DEE" w:rsidP="00B94DEE">
      <w:pPr>
        <w:tabs>
          <w:tab w:val="left" w:pos="1140"/>
        </w:tabs>
        <w:ind w:firstLine="709"/>
        <w:jc w:val="both"/>
        <w:rPr>
          <w:rFonts w:ascii="Arial" w:hAnsi="Arial" w:cs="Arial"/>
        </w:rPr>
      </w:pPr>
      <w:r w:rsidRPr="00EB629C">
        <w:rPr>
          <w:rFonts w:ascii="Arial" w:hAnsi="Arial" w:cs="Arial"/>
        </w:rPr>
        <w:t xml:space="preserve">                                                                                </w:t>
      </w:r>
    </w:p>
    <w:p w:rsidR="00B94DEE" w:rsidRDefault="00B94DEE" w:rsidP="00B94DEE">
      <w:pPr>
        <w:tabs>
          <w:tab w:val="left" w:pos="1140"/>
        </w:tabs>
        <w:jc w:val="both"/>
        <w:rPr>
          <w:rFonts w:ascii="Arial" w:hAnsi="Arial" w:cs="Arial"/>
        </w:rPr>
      </w:pPr>
    </w:p>
    <w:p w:rsidR="00B94DEE" w:rsidRPr="00EB629C" w:rsidRDefault="00B94DEE" w:rsidP="00B94DEE">
      <w:pPr>
        <w:tabs>
          <w:tab w:val="left" w:pos="1140"/>
        </w:tabs>
        <w:ind w:left="5103"/>
        <w:jc w:val="both"/>
        <w:rPr>
          <w:rFonts w:ascii="Arial" w:hAnsi="Arial" w:cs="Arial"/>
        </w:rPr>
      </w:pPr>
      <w:r w:rsidRPr="00EB629C">
        <w:rPr>
          <w:rFonts w:ascii="Arial" w:hAnsi="Arial" w:cs="Arial"/>
        </w:rPr>
        <w:lastRenderedPageBreak/>
        <w:t xml:space="preserve">Приложение 1 к </w:t>
      </w:r>
      <w:r>
        <w:rPr>
          <w:rFonts w:ascii="Arial" w:hAnsi="Arial" w:cs="Arial"/>
        </w:rPr>
        <w:t xml:space="preserve">   постановлению </w:t>
      </w:r>
      <w:r w:rsidRPr="00EB629C">
        <w:rPr>
          <w:rFonts w:ascii="Arial" w:hAnsi="Arial" w:cs="Arial"/>
        </w:rPr>
        <w:t>Кривополянского сельского поселения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 26.06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>2024г №28</w:t>
      </w:r>
    </w:p>
    <w:p w:rsidR="00B94DEE" w:rsidRPr="00EB629C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Pr="00EB629C" w:rsidRDefault="00B94DEE" w:rsidP="00B94DEE">
      <w:pPr>
        <w:ind w:firstLine="709"/>
        <w:jc w:val="center"/>
        <w:rPr>
          <w:rFonts w:ascii="Arial" w:hAnsi="Arial" w:cs="Arial"/>
        </w:rPr>
      </w:pPr>
      <w:r w:rsidRPr="00EB629C">
        <w:rPr>
          <w:rFonts w:ascii="Arial" w:hAnsi="Arial" w:cs="Arial"/>
        </w:rPr>
        <w:t>СХЕМА</w:t>
      </w:r>
    </w:p>
    <w:p w:rsidR="00B94DEE" w:rsidRPr="00EB629C" w:rsidRDefault="00B94DEE" w:rsidP="00B94DEE">
      <w:pPr>
        <w:jc w:val="center"/>
        <w:rPr>
          <w:rFonts w:ascii="Arial" w:hAnsi="Arial" w:cs="Arial"/>
        </w:rPr>
      </w:pPr>
      <w:r w:rsidRPr="00EB629C">
        <w:rPr>
          <w:rFonts w:ascii="Arial" w:hAnsi="Arial" w:cs="Arial"/>
        </w:rPr>
        <w:t>размещения нестационарных торговых объе</w:t>
      </w:r>
      <w:r>
        <w:rPr>
          <w:rFonts w:ascii="Arial" w:hAnsi="Arial" w:cs="Arial"/>
        </w:rPr>
        <w:t xml:space="preserve">ктов на территории </w:t>
      </w:r>
      <w:r w:rsidRPr="00EB629C">
        <w:rPr>
          <w:rFonts w:ascii="Arial" w:hAnsi="Arial" w:cs="Arial"/>
        </w:rPr>
        <w:t>Кривополянского сельского поселения</w:t>
      </w:r>
    </w:p>
    <w:p w:rsidR="00B94DEE" w:rsidRPr="00EB629C" w:rsidRDefault="00B94DEE" w:rsidP="00B94DEE">
      <w:pPr>
        <w:ind w:firstLine="709"/>
        <w:jc w:val="both"/>
        <w:rPr>
          <w:rFonts w:ascii="Arial" w:hAnsi="Arial" w:cs="Aria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992"/>
        <w:gridCol w:w="992"/>
        <w:gridCol w:w="1539"/>
        <w:gridCol w:w="1255"/>
        <w:gridCol w:w="1742"/>
        <w:gridCol w:w="1134"/>
      </w:tblGrid>
      <w:tr w:rsidR="00B94DEE" w:rsidRPr="00EB629C" w:rsidTr="00BC4C9E">
        <w:tc>
          <w:tcPr>
            <w:tcW w:w="567" w:type="dxa"/>
            <w:shd w:val="clear" w:color="auto" w:fill="auto"/>
          </w:tcPr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 xml:space="preserve">№ </w:t>
            </w:r>
          </w:p>
          <w:p w:rsidR="00B94DEE" w:rsidRDefault="00B94DEE" w:rsidP="00BC4C9E">
            <w:pPr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П</w:t>
            </w:r>
            <w:r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пп</w:t>
            </w:r>
            <w:r w:rsidRPr="00EB629C">
              <w:rPr>
                <w:rFonts w:ascii="Arial" w:hAnsi="Arial" w:cs="Arial"/>
                <w:b/>
                <w:sz w:val="20"/>
                <w:szCs w:val="20"/>
              </w:rPr>
              <w:t>/п</w:t>
            </w:r>
          </w:p>
        </w:tc>
        <w:tc>
          <w:tcPr>
            <w:tcW w:w="1418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Адресной ориентир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 xml:space="preserve">Площадь нестационарных 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торговых объектов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 xml:space="preserve">Кол-во нестационарных 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торговых объектов</w:t>
            </w:r>
          </w:p>
        </w:tc>
        <w:tc>
          <w:tcPr>
            <w:tcW w:w="1539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Тип нестационарного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B629C">
              <w:rPr>
                <w:rFonts w:ascii="Arial" w:hAnsi="Arial" w:cs="Arial"/>
                <w:b/>
                <w:sz w:val="20"/>
                <w:szCs w:val="20"/>
              </w:rPr>
              <w:t xml:space="preserve">торгового 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объекта</w:t>
            </w:r>
          </w:p>
        </w:tc>
        <w:tc>
          <w:tcPr>
            <w:tcW w:w="1255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Группа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товаров</w:t>
            </w:r>
          </w:p>
        </w:tc>
        <w:tc>
          <w:tcPr>
            <w:tcW w:w="174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1134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 xml:space="preserve">Период размещения 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нестационарных торговых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B629C">
              <w:rPr>
                <w:rFonts w:ascii="Arial" w:hAnsi="Arial" w:cs="Arial"/>
                <w:b/>
                <w:sz w:val="20"/>
                <w:szCs w:val="20"/>
              </w:rPr>
              <w:t>объектов</w:t>
            </w:r>
          </w:p>
        </w:tc>
      </w:tr>
      <w:tr w:rsidR="00B94DEE" w:rsidRPr="00EB629C" w:rsidTr="00BC4C9E">
        <w:tc>
          <w:tcPr>
            <w:tcW w:w="567" w:type="dxa"/>
            <w:shd w:val="clear" w:color="auto" w:fill="auto"/>
          </w:tcPr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1418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с. Кривая Поляна,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ул.Школьная, д.5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14 кв.м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9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Автомагазин</w:t>
            </w:r>
          </w:p>
        </w:tc>
        <w:tc>
          <w:tcPr>
            <w:tcW w:w="1255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Смешанная группа товаров</w:t>
            </w:r>
          </w:p>
        </w:tc>
        <w:tc>
          <w:tcPr>
            <w:tcW w:w="174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Субъект МСП-индивидиульный предприниматель</w:t>
            </w:r>
          </w:p>
        </w:tc>
        <w:tc>
          <w:tcPr>
            <w:tcW w:w="1134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Круглогодичный</w:t>
            </w:r>
          </w:p>
        </w:tc>
      </w:tr>
      <w:tr w:rsidR="00B94DEE" w:rsidRPr="00EB629C" w:rsidTr="00BC4C9E">
        <w:tc>
          <w:tcPr>
            <w:tcW w:w="567" w:type="dxa"/>
            <w:shd w:val="clear" w:color="auto" w:fill="auto"/>
          </w:tcPr>
          <w:p w:rsidR="00B94DEE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94DEE" w:rsidRPr="00CF20BB" w:rsidRDefault="00B94DEE" w:rsidP="00BC4C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с. Кривая Поляна, ул. Колхозная, д.16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14 кв.м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9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Автомагазин</w:t>
            </w:r>
          </w:p>
        </w:tc>
        <w:tc>
          <w:tcPr>
            <w:tcW w:w="1255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Смешанная группа товаров</w:t>
            </w:r>
          </w:p>
        </w:tc>
        <w:tc>
          <w:tcPr>
            <w:tcW w:w="174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Субъект МСП-индивидиульный предприниматель</w:t>
            </w:r>
          </w:p>
        </w:tc>
        <w:tc>
          <w:tcPr>
            <w:tcW w:w="1134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Круглогодичный</w:t>
            </w:r>
          </w:p>
        </w:tc>
      </w:tr>
      <w:tr w:rsidR="00B94DEE" w:rsidRPr="00EB629C" w:rsidTr="00BC4C9E">
        <w:tc>
          <w:tcPr>
            <w:tcW w:w="567" w:type="dxa"/>
            <w:shd w:val="clear" w:color="auto" w:fill="auto"/>
          </w:tcPr>
          <w:p w:rsidR="00B94DEE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B94DEE" w:rsidRPr="00CF20BB" w:rsidRDefault="00B94DEE" w:rsidP="00BC4C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х.Растыкайловка, </w:t>
            </w:r>
            <w:r w:rsidRPr="00EB629C">
              <w:rPr>
                <w:rFonts w:ascii="Arial" w:hAnsi="Arial" w:cs="Arial"/>
                <w:sz w:val="20"/>
                <w:szCs w:val="20"/>
              </w:rPr>
              <w:t>ул. Солнечная, д 22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14 кв.м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Автомагазин</w:t>
            </w:r>
          </w:p>
        </w:tc>
        <w:tc>
          <w:tcPr>
            <w:tcW w:w="1255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Смешанная группа товаров</w:t>
            </w:r>
          </w:p>
        </w:tc>
        <w:tc>
          <w:tcPr>
            <w:tcW w:w="174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Субъект МСП-индивидиульный предприниматель</w:t>
            </w:r>
          </w:p>
        </w:tc>
        <w:tc>
          <w:tcPr>
            <w:tcW w:w="1134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Круглогодичный</w:t>
            </w:r>
          </w:p>
        </w:tc>
      </w:tr>
      <w:tr w:rsidR="00B94DEE" w:rsidRPr="00EB629C" w:rsidTr="00BC4C9E">
        <w:tc>
          <w:tcPr>
            <w:tcW w:w="567" w:type="dxa"/>
            <w:shd w:val="clear" w:color="auto" w:fill="auto"/>
          </w:tcPr>
          <w:p w:rsidR="00B94DEE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B94DEE" w:rsidRPr="00CF20BB" w:rsidRDefault="00B94DEE" w:rsidP="00BC4C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х.Паленин,</w:t>
            </w:r>
          </w:p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ул.Центральная, </w:t>
            </w:r>
            <w:r w:rsidRPr="00EB629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14 кв.м</w:t>
            </w:r>
          </w:p>
        </w:tc>
        <w:tc>
          <w:tcPr>
            <w:tcW w:w="992" w:type="dxa"/>
            <w:shd w:val="clear" w:color="auto" w:fill="auto"/>
          </w:tcPr>
          <w:p w:rsidR="00B94DEE" w:rsidRPr="00EB629C" w:rsidRDefault="00B94DEE" w:rsidP="00BC4C9E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9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Автомагазин</w:t>
            </w:r>
          </w:p>
        </w:tc>
        <w:tc>
          <w:tcPr>
            <w:tcW w:w="1255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Смешанная группа товаров</w:t>
            </w:r>
          </w:p>
        </w:tc>
        <w:tc>
          <w:tcPr>
            <w:tcW w:w="1742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Субъект МСП-индивидиульный предприниматель</w:t>
            </w:r>
          </w:p>
        </w:tc>
        <w:tc>
          <w:tcPr>
            <w:tcW w:w="1134" w:type="dxa"/>
            <w:shd w:val="clear" w:color="auto" w:fill="auto"/>
          </w:tcPr>
          <w:p w:rsidR="00B94DEE" w:rsidRPr="00EB629C" w:rsidRDefault="00B94DEE" w:rsidP="00BC4C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29C">
              <w:rPr>
                <w:rFonts w:ascii="Arial" w:hAnsi="Arial" w:cs="Arial"/>
                <w:sz w:val="20"/>
                <w:szCs w:val="20"/>
              </w:rPr>
              <w:t>Круглогодичный</w:t>
            </w:r>
          </w:p>
        </w:tc>
      </w:tr>
    </w:tbl>
    <w:p w:rsidR="00B94DEE" w:rsidRPr="00EB629C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jc w:val="both"/>
        <w:rPr>
          <w:rFonts w:ascii="Arial" w:hAnsi="Arial" w:cs="Arial"/>
        </w:rPr>
      </w:pPr>
      <w:r w:rsidRPr="00EB629C">
        <w:rPr>
          <w:rFonts w:ascii="Arial" w:hAnsi="Arial" w:cs="Arial"/>
        </w:rPr>
        <w:t>Глава Кривополянского сельского</w:t>
      </w:r>
      <w:r>
        <w:rPr>
          <w:rFonts w:ascii="Arial" w:hAnsi="Arial" w:cs="Arial"/>
        </w:rPr>
        <w:t xml:space="preserve"> поселения               </w:t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А.А.Ребрун</w:t>
      </w: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Default="00B94DEE" w:rsidP="00B94DEE">
      <w:pPr>
        <w:ind w:firstLine="709"/>
        <w:jc w:val="both"/>
        <w:rPr>
          <w:rFonts w:ascii="Arial" w:hAnsi="Arial" w:cs="Arial"/>
        </w:rPr>
      </w:pPr>
    </w:p>
    <w:p w:rsidR="00B94DEE" w:rsidRPr="00DE022E" w:rsidRDefault="00B94DEE" w:rsidP="00B94DEE">
      <w:pPr>
        <w:ind w:left="5103"/>
        <w:rPr>
          <w:rFonts w:ascii="Arial" w:hAnsi="Arial" w:cs="Arial"/>
        </w:rPr>
      </w:pPr>
      <w:r w:rsidRPr="00DE022E">
        <w:rPr>
          <w:rFonts w:ascii="Arial" w:hAnsi="Arial" w:cs="Arial"/>
        </w:rPr>
        <w:lastRenderedPageBreak/>
        <w:t>Приложение 2 к постановлению администрации Кривополянского сельского поселения о</w:t>
      </w:r>
      <w:r>
        <w:rPr>
          <w:rFonts w:ascii="Arial" w:hAnsi="Arial" w:cs="Arial"/>
        </w:rPr>
        <w:t>т 26.06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>2024</w:t>
      </w:r>
      <w:r w:rsidRPr="00DE022E">
        <w:rPr>
          <w:rFonts w:ascii="Arial" w:hAnsi="Arial" w:cs="Arial"/>
        </w:rPr>
        <w:t>г. №</w:t>
      </w:r>
      <w:r>
        <w:rPr>
          <w:rFonts w:ascii="Arial" w:hAnsi="Arial" w:cs="Arial"/>
        </w:rPr>
        <w:t>28</w:t>
      </w:r>
    </w:p>
    <w:p w:rsidR="00B94DEE" w:rsidRDefault="00B94DEE" w:rsidP="00B94DEE"/>
    <w:p w:rsidR="00B94DEE" w:rsidRDefault="00B94DEE" w:rsidP="00B94DEE">
      <w:r w:rsidRPr="004D71BA">
        <w:object w:dxaOrig="72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488.25pt">
            <v:imagedata r:id="rId4" o:title=""/>
          </v:shape>
        </w:object>
      </w:r>
    </w:p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>
      <w:r w:rsidRPr="00086852">
        <w:object w:dxaOrig="7207" w:dyaOrig="5403">
          <v:shape id="_x0000_i1026" type="#_x0000_t75" style="width:474.75pt;height:496.5pt">
            <v:imagedata r:id="rId5" o:title=""/>
          </v:shape>
        </w:object>
      </w:r>
    </w:p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/>
    <w:p w:rsidR="00B94DEE" w:rsidRDefault="00B94DEE" w:rsidP="00B94DEE">
      <w:r w:rsidRPr="00847156">
        <w:object w:dxaOrig="7207" w:dyaOrig="5403">
          <v:shape id="_x0000_i1027" type="#_x0000_t75" style="width:470.25pt;height:492pt">
            <v:imagedata r:id="rId6" o:title=""/>
          </v:shape>
        </w:object>
      </w:r>
    </w:p>
    <w:p w:rsidR="00B94DEE" w:rsidRPr="00DE022E" w:rsidRDefault="00B94DEE" w:rsidP="00B94DEE">
      <w:r>
        <w:t xml:space="preserve">        </w:t>
      </w:r>
      <w:r w:rsidRPr="00CF20BB">
        <w:rPr>
          <w:rFonts w:ascii="Arial" w:hAnsi="Arial" w:cs="Arial"/>
        </w:rPr>
        <w:t>Глава Кривополянского сельского поселения</w:t>
      </w:r>
      <w:r w:rsidRPr="00CF20BB">
        <w:rPr>
          <w:rFonts w:ascii="Arial" w:hAnsi="Arial" w:cs="Arial"/>
        </w:rPr>
        <w:tab/>
      </w:r>
      <w:r w:rsidRPr="00CF20BB">
        <w:rPr>
          <w:rFonts w:ascii="Arial" w:hAnsi="Arial" w:cs="Arial"/>
        </w:rPr>
        <w:tab/>
      </w:r>
      <w:r w:rsidR="00A373D8">
        <w:rPr>
          <w:rFonts w:ascii="Arial" w:hAnsi="Arial" w:cs="Arial"/>
        </w:rPr>
        <w:t xml:space="preserve">                  </w:t>
      </w:r>
      <w:r w:rsidRPr="00CF20BB">
        <w:rPr>
          <w:rFonts w:ascii="Arial" w:hAnsi="Arial" w:cs="Arial"/>
        </w:rPr>
        <w:t>А.А.Ребрун</w:t>
      </w:r>
    </w:p>
    <w:p w:rsidR="00264F19" w:rsidRDefault="00264F19"/>
    <w:sectPr w:rsidR="00264F19" w:rsidSect="00EB629C">
      <w:pgSz w:w="11906" w:h="16838" w:code="9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EE"/>
    <w:rsid w:val="00264F19"/>
    <w:rsid w:val="00A373D8"/>
    <w:rsid w:val="00AB25E7"/>
    <w:rsid w:val="00B9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450B5-49DA-40AD-993B-A7AA92E7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2024-06-28T06:29:00Z</dcterms:created>
  <dcterms:modified xsi:type="dcterms:W3CDTF">2024-06-28T06:29:00Z</dcterms:modified>
</cp:coreProperties>
</file>